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B4C6" w14:textId="77777777" w:rsidR="00F354FD" w:rsidRPr="00FA5D80" w:rsidRDefault="00F354FD" w:rsidP="00C943ED">
      <w:pPr>
        <w:spacing w:after="0"/>
        <w:jc w:val="center"/>
        <w:rPr>
          <w:rFonts w:ascii="Times New Roman" w:hAnsi="Times New Roman" w:cs="Times New Roman"/>
          <w:b/>
          <w:bCs/>
          <w:sz w:val="28"/>
          <w:szCs w:val="28"/>
        </w:rPr>
      </w:pPr>
    </w:p>
    <w:p w14:paraId="49AB53C1" w14:textId="77777777" w:rsidR="009113E7" w:rsidRPr="00FA5D80" w:rsidRDefault="009113E7" w:rsidP="00F354FD">
      <w:pPr>
        <w:spacing w:after="0" w:line="240" w:lineRule="auto"/>
        <w:rPr>
          <w:rFonts w:ascii="Times New Roman" w:hAnsi="Times New Roman" w:cs="Times New Roman"/>
          <w:sz w:val="24"/>
          <w:szCs w:val="24"/>
        </w:rPr>
      </w:pPr>
    </w:p>
    <w:p w14:paraId="498D4647" w14:textId="7B280741" w:rsidR="00F354FD" w:rsidRPr="00D80160" w:rsidRDefault="00F354FD" w:rsidP="00F354FD">
      <w:pPr>
        <w:spacing w:after="0" w:line="240" w:lineRule="auto"/>
        <w:rPr>
          <w:rFonts w:ascii="Times New Roman" w:hAnsi="Times New Roman" w:cs="Times New Roman"/>
          <w:sz w:val="24"/>
          <w:szCs w:val="24"/>
        </w:rPr>
      </w:pPr>
      <w:r w:rsidRPr="00D80160">
        <w:rPr>
          <w:rFonts w:ascii="Times New Roman" w:hAnsi="Times New Roman" w:cs="Times New Roman"/>
          <w:sz w:val="24"/>
          <w:szCs w:val="24"/>
        </w:rPr>
        <w:t>RAZVOJNA AGENCIJA TINTL</w:t>
      </w:r>
    </w:p>
    <w:p w14:paraId="4BCDE137" w14:textId="77777777" w:rsidR="00F354FD" w:rsidRPr="00D80160" w:rsidRDefault="00F354FD" w:rsidP="00F354FD">
      <w:pPr>
        <w:spacing w:after="0" w:line="240" w:lineRule="auto"/>
        <w:rPr>
          <w:rFonts w:ascii="Times New Roman" w:hAnsi="Times New Roman" w:cs="Times New Roman"/>
          <w:sz w:val="24"/>
          <w:szCs w:val="24"/>
        </w:rPr>
      </w:pPr>
      <w:r w:rsidRPr="00D80160">
        <w:rPr>
          <w:rFonts w:ascii="Times New Roman" w:hAnsi="Times New Roman" w:cs="Times New Roman"/>
          <w:sz w:val="24"/>
          <w:szCs w:val="24"/>
        </w:rPr>
        <w:t>ANTUNA GUSTAVA MATOŠA 2</w:t>
      </w:r>
    </w:p>
    <w:p w14:paraId="3445E980" w14:textId="77777777" w:rsidR="00F354FD" w:rsidRPr="00D80160" w:rsidRDefault="00F354FD" w:rsidP="00F354FD">
      <w:pPr>
        <w:spacing w:after="0" w:line="240" w:lineRule="auto"/>
        <w:rPr>
          <w:rFonts w:ascii="Times New Roman" w:hAnsi="Times New Roman" w:cs="Times New Roman"/>
          <w:sz w:val="24"/>
          <w:szCs w:val="24"/>
        </w:rPr>
      </w:pPr>
      <w:r w:rsidRPr="00D80160">
        <w:rPr>
          <w:rFonts w:ascii="Times New Roman" w:hAnsi="Times New Roman" w:cs="Times New Roman"/>
          <w:sz w:val="24"/>
          <w:szCs w:val="24"/>
        </w:rPr>
        <w:t>32249 TOVARNIK</w:t>
      </w:r>
    </w:p>
    <w:p w14:paraId="791BAA44" w14:textId="269D5B9F" w:rsidR="00F354FD" w:rsidRPr="00D80160" w:rsidRDefault="00F53974" w:rsidP="00F354FD">
      <w:pPr>
        <w:spacing w:after="0" w:line="240" w:lineRule="auto"/>
        <w:rPr>
          <w:rFonts w:ascii="Times New Roman" w:hAnsi="Times New Roman" w:cs="Times New Roman"/>
          <w:sz w:val="24"/>
          <w:szCs w:val="24"/>
        </w:rPr>
      </w:pPr>
      <w:r w:rsidRPr="00D80160">
        <w:rPr>
          <w:rFonts w:ascii="Times New Roman" w:hAnsi="Times New Roman" w:cs="Times New Roman"/>
          <w:sz w:val="24"/>
          <w:szCs w:val="24"/>
        </w:rPr>
        <w:t>Upravo vijeće</w:t>
      </w:r>
    </w:p>
    <w:p w14:paraId="355FD995" w14:textId="6252E849" w:rsidR="00F354FD" w:rsidRPr="00D80160" w:rsidRDefault="00F354FD" w:rsidP="00F354FD">
      <w:pPr>
        <w:spacing w:after="0" w:line="240" w:lineRule="auto"/>
        <w:rPr>
          <w:rFonts w:ascii="Times New Roman" w:hAnsi="Times New Roman" w:cs="Times New Roman"/>
          <w:sz w:val="24"/>
          <w:szCs w:val="24"/>
        </w:rPr>
      </w:pPr>
      <w:r w:rsidRPr="00D80160">
        <w:rPr>
          <w:rFonts w:ascii="Times New Roman" w:hAnsi="Times New Roman" w:cs="Times New Roman"/>
          <w:sz w:val="24"/>
          <w:szCs w:val="24"/>
        </w:rPr>
        <w:t>KLASA: 007-01/2</w:t>
      </w:r>
      <w:r w:rsidR="00F53974" w:rsidRPr="00D80160">
        <w:rPr>
          <w:rFonts w:ascii="Times New Roman" w:hAnsi="Times New Roman" w:cs="Times New Roman"/>
          <w:sz w:val="24"/>
          <w:szCs w:val="24"/>
        </w:rPr>
        <w:t>4</w:t>
      </w:r>
      <w:r w:rsidRPr="00D80160">
        <w:rPr>
          <w:rFonts w:ascii="Times New Roman" w:hAnsi="Times New Roman" w:cs="Times New Roman"/>
          <w:sz w:val="24"/>
          <w:szCs w:val="24"/>
        </w:rPr>
        <w:t>-01/0</w:t>
      </w:r>
      <w:r w:rsidR="00F53974" w:rsidRPr="00D80160">
        <w:rPr>
          <w:rFonts w:ascii="Times New Roman" w:hAnsi="Times New Roman" w:cs="Times New Roman"/>
          <w:sz w:val="24"/>
          <w:szCs w:val="24"/>
        </w:rPr>
        <w:t>3</w:t>
      </w:r>
    </w:p>
    <w:p w14:paraId="2A237BC5" w14:textId="5BA5FA78" w:rsidR="00F53974" w:rsidRPr="00D80160" w:rsidRDefault="00F354FD" w:rsidP="00F354FD">
      <w:pPr>
        <w:spacing w:after="0" w:line="240" w:lineRule="auto"/>
        <w:rPr>
          <w:rFonts w:ascii="Times New Roman" w:hAnsi="Times New Roman" w:cs="Times New Roman"/>
          <w:sz w:val="24"/>
          <w:szCs w:val="24"/>
        </w:rPr>
      </w:pPr>
      <w:r w:rsidRPr="00D80160">
        <w:rPr>
          <w:rFonts w:ascii="Times New Roman" w:hAnsi="Times New Roman" w:cs="Times New Roman"/>
          <w:sz w:val="24"/>
          <w:szCs w:val="24"/>
        </w:rPr>
        <w:t xml:space="preserve">URBROJ: </w:t>
      </w:r>
      <w:r w:rsidR="00F53974" w:rsidRPr="00D80160">
        <w:rPr>
          <w:rFonts w:ascii="Times New Roman" w:hAnsi="Times New Roman" w:cs="Times New Roman"/>
          <w:sz w:val="24"/>
          <w:szCs w:val="24"/>
        </w:rPr>
        <w:t>2196-28-1-01-24-01</w:t>
      </w:r>
    </w:p>
    <w:p w14:paraId="0D734344" w14:textId="77777777" w:rsidR="00F53974" w:rsidRPr="00D80160" w:rsidRDefault="00F53974" w:rsidP="00F354FD">
      <w:pPr>
        <w:spacing w:after="0" w:line="240" w:lineRule="auto"/>
        <w:rPr>
          <w:rFonts w:ascii="Times New Roman" w:hAnsi="Times New Roman" w:cs="Times New Roman"/>
          <w:sz w:val="24"/>
          <w:szCs w:val="24"/>
        </w:rPr>
      </w:pPr>
    </w:p>
    <w:p w14:paraId="5F31AD7B" w14:textId="79B08336" w:rsidR="00F354FD" w:rsidRPr="00D80160" w:rsidRDefault="00F354FD" w:rsidP="00F354FD">
      <w:pPr>
        <w:spacing w:after="0" w:line="240" w:lineRule="auto"/>
        <w:rPr>
          <w:rFonts w:ascii="Times New Roman" w:hAnsi="Times New Roman" w:cs="Times New Roman"/>
          <w:sz w:val="24"/>
          <w:szCs w:val="24"/>
        </w:rPr>
      </w:pPr>
      <w:r w:rsidRPr="00D80160">
        <w:rPr>
          <w:rFonts w:ascii="Times New Roman" w:hAnsi="Times New Roman" w:cs="Times New Roman"/>
          <w:sz w:val="24"/>
          <w:szCs w:val="24"/>
        </w:rPr>
        <w:t xml:space="preserve">Tovarnik, </w:t>
      </w:r>
      <w:r w:rsidR="00F53974" w:rsidRPr="00D80160">
        <w:rPr>
          <w:rFonts w:ascii="Times New Roman" w:hAnsi="Times New Roman" w:cs="Times New Roman"/>
          <w:sz w:val="24"/>
          <w:szCs w:val="24"/>
        </w:rPr>
        <w:t>29</w:t>
      </w:r>
      <w:r w:rsidRPr="00D80160">
        <w:rPr>
          <w:rFonts w:ascii="Times New Roman" w:hAnsi="Times New Roman" w:cs="Times New Roman"/>
          <w:sz w:val="24"/>
          <w:szCs w:val="24"/>
        </w:rPr>
        <w:t xml:space="preserve">. </w:t>
      </w:r>
      <w:r w:rsidR="006D0BE2" w:rsidRPr="00D80160">
        <w:rPr>
          <w:rFonts w:ascii="Times New Roman" w:hAnsi="Times New Roman" w:cs="Times New Roman"/>
          <w:sz w:val="24"/>
          <w:szCs w:val="24"/>
        </w:rPr>
        <w:t>srpnja 2024</w:t>
      </w:r>
    </w:p>
    <w:p w14:paraId="3254D6E1" w14:textId="77777777" w:rsidR="00F354FD" w:rsidRPr="00D80160" w:rsidRDefault="00F354FD" w:rsidP="00C943ED">
      <w:pPr>
        <w:spacing w:after="0"/>
        <w:jc w:val="center"/>
        <w:rPr>
          <w:rFonts w:ascii="Times New Roman" w:hAnsi="Times New Roman" w:cs="Times New Roman"/>
          <w:b/>
          <w:bCs/>
          <w:sz w:val="28"/>
          <w:szCs w:val="28"/>
        </w:rPr>
      </w:pPr>
    </w:p>
    <w:p w14:paraId="052A7C08" w14:textId="77777777" w:rsidR="009113E7" w:rsidRPr="00D80160" w:rsidRDefault="009113E7" w:rsidP="00C943ED">
      <w:pPr>
        <w:spacing w:after="0"/>
        <w:jc w:val="center"/>
        <w:rPr>
          <w:rFonts w:ascii="Times New Roman" w:hAnsi="Times New Roman" w:cs="Times New Roman"/>
          <w:b/>
          <w:bCs/>
          <w:sz w:val="28"/>
          <w:szCs w:val="28"/>
        </w:rPr>
      </w:pPr>
    </w:p>
    <w:p w14:paraId="6FDFE383" w14:textId="77777777" w:rsidR="009113E7" w:rsidRPr="00D80160" w:rsidRDefault="009113E7" w:rsidP="00C943ED">
      <w:pPr>
        <w:spacing w:after="0"/>
        <w:jc w:val="center"/>
        <w:rPr>
          <w:rFonts w:ascii="Times New Roman" w:hAnsi="Times New Roman" w:cs="Times New Roman"/>
          <w:b/>
          <w:bCs/>
          <w:sz w:val="28"/>
          <w:szCs w:val="28"/>
        </w:rPr>
      </w:pPr>
    </w:p>
    <w:p w14:paraId="27099C28" w14:textId="47D0DA55" w:rsidR="00C943ED" w:rsidRPr="00D80160" w:rsidRDefault="00C943ED" w:rsidP="00F354FD">
      <w:pPr>
        <w:spacing w:before="240"/>
        <w:jc w:val="center"/>
        <w:rPr>
          <w:rFonts w:ascii="Times New Roman" w:hAnsi="Times New Roman" w:cs="Times New Roman"/>
          <w:b/>
          <w:bCs/>
          <w:sz w:val="28"/>
          <w:szCs w:val="28"/>
        </w:rPr>
      </w:pPr>
      <w:r w:rsidRPr="00D80160">
        <w:rPr>
          <w:rFonts w:ascii="Times New Roman" w:hAnsi="Times New Roman" w:cs="Times New Roman"/>
          <w:b/>
          <w:bCs/>
          <w:sz w:val="28"/>
          <w:szCs w:val="28"/>
        </w:rPr>
        <w:t>ZAPISNIK</w:t>
      </w:r>
    </w:p>
    <w:p w14:paraId="14E818D9" w14:textId="2AE230DA" w:rsidR="00351AAD" w:rsidRPr="00D80160" w:rsidRDefault="00C943ED" w:rsidP="00C943ED">
      <w:pPr>
        <w:spacing w:after="0"/>
        <w:jc w:val="center"/>
        <w:rPr>
          <w:rFonts w:ascii="Times New Roman" w:hAnsi="Times New Roman" w:cs="Times New Roman"/>
          <w:b/>
          <w:bCs/>
          <w:sz w:val="28"/>
          <w:szCs w:val="28"/>
        </w:rPr>
      </w:pPr>
      <w:r w:rsidRPr="00D80160">
        <w:rPr>
          <w:rFonts w:ascii="Times New Roman" w:hAnsi="Times New Roman" w:cs="Times New Roman"/>
          <w:b/>
          <w:bCs/>
          <w:sz w:val="28"/>
          <w:szCs w:val="28"/>
        </w:rPr>
        <w:t>SA 2</w:t>
      </w:r>
      <w:r w:rsidR="006D0BE2" w:rsidRPr="00D80160">
        <w:rPr>
          <w:rFonts w:ascii="Times New Roman" w:hAnsi="Times New Roman" w:cs="Times New Roman"/>
          <w:b/>
          <w:bCs/>
          <w:sz w:val="28"/>
          <w:szCs w:val="28"/>
        </w:rPr>
        <w:t>4</w:t>
      </w:r>
      <w:r w:rsidRPr="00D80160">
        <w:rPr>
          <w:rFonts w:ascii="Times New Roman" w:hAnsi="Times New Roman" w:cs="Times New Roman"/>
          <w:b/>
          <w:bCs/>
          <w:sz w:val="28"/>
          <w:szCs w:val="28"/>
        </w:rPr>
        <w:t>. SJEDNICE UPRAVNOG VIJEĆA RA TINTL</w:t>
      </w:r>
    </w:p>
    <w:p w14:paraId="43FC6FDC" w14:textId="77777777" w:rsidR="00F354FD" w:rsidRPr="00D80160" w:rsidRDefault="00F354FD" w:rsidP="00C943ED">
      <w:pPr>
        <w:spacing w:after="0"/>
        <w:jc w:val="center"/>
        <w:rPr>
          <w:rFonts w:ascii="Times New Roman" w:hAnsi="Times New Roman" w:cs="Times New Roman"/>
          <w:b/>
          <w:bCs/>
          <w:sz w:val="28"/>
          <w:szCs w:val="28"/>
        </w:rPr>
      </w:pPr>
    </w:p>
    <w:p w14:paraId="2EA7CBBC" w14:textId="77777777" w:rsidR="009113E7" w:rsidRPr="00D80160" w:rsidRDefault="009113E7" w:rsidP="00C943ED">
      <w:pPr>
        <w:spacing w:after="0"/>
        <w:jc w:val="center"/>
        <w:rPr>
          <w:rFonts w:ascii="Times New Roman" w:hAnsi="Times New Roman" w:cs="Times New Roman"/>
          <w:b/>
          <w:bCs/>
          <w:sz w:val="28"/>
          <w:szCs w:val="28"/>
        </w:rPr>
      </w:pPr>
    </w:p>
    <w:p w14:paraId="299ED758" w14:textId="3EC107A6" w:rsidR="00C943ED" w:rsidRPr="00D80160" w:rsidRDefault="00C943ED" w:rsidP="00C943ED">
      <w:pPr>
        <w:spacing w:after="0"/>
        <w:jc w:val="both"/>
        <w:rPr>
          <w:rFonts w:ascii="Times New Roman" w:hAnsi="Times New Roman" w:cs="Times New Roman"/>
          <w:sz w:val="24"/>
          <w:szCs w:val="24"/>
        </w:rPr>
      </w:pPr>
      <w:r w:rsidRPr="00D80160">
        <w:rPr>
          <w:rFonts w:ascii="Times New Roman" w:hAnsi="Times New Roman" w:cs="Times New Roman"/>
          <w:sz w:val="24"/>
          <w:szCs w:val="24"/>
        </w:rPr>
        <w:t>U Tovarniku, 2</w:t>
      </w:r>
      <w:r w:rsidR="006D0BE2" w:rsidRPr="00D80160">
        <w:rPr>
          <w:rFonts w:ascii="Times New Roman" w:hAnsi="Times New Roman" w:cs="Times New Roman"/>
          <w:sz w:val="24"/>
          <w:szCs w:val="24"/>
        </w:rPr>
        <w:t>9</w:t>
      </w:r>
      <w:r w:rsidRPr="00D80160">
        <w:rPr>
          <w:rFonts w:ascii="Times New Roman" w:hAnsi="Times New Roman" w:cs="Times New Roman"/>
          <w:sz w:val="24"/>
          <w:szCs w:val="24"/>
        </w:rPr>
        <w:t>.</w:t>
      </w:r>
      <w:r w:rsidR="006D0BE2" w:rsidRPr="00D80160">
        <w:rPr>
          <w:rFonts w:ascii="Times New Roman" w:hAnsi="Times New Roman" w:cs="Times New Roman"/>
          <w:sz w:val="24"/>
          <w:szCs w:val="24"/>
        </w:rPr>
        <w:t xml:space="preserve"> srpnja </w:t>
      </w:r>
      <w:r w:rsidRPr="00D80160">
        <w:rPr>
          <w:rFonts w:ascii="Times New Roman" w:hAnsi="Times New Roman" w:cs="Times New Roman"/>
          <w:sz w:val="24"/>
          <w:szCs w:val="24"/>
        </w:rPr>
        <w:t>202</w:t>
      </w:r>
      <w:r w:rsidR="006D0BE2" w:rsidRPr="00D80160">
        <w:rPr>
          <w:rFonts w:ascii="Times New Roman" w:hAnsi="Times New Roman" w:cs="Times New Roman"/>
          <w:sz w:val="24"/>
          <w:szCs w:val="24"/>
        </w:rPr>
        <w:t>4</w:t>
      </w:r>
      <w:r w:rsidRPr="00D80160">
        <w:rPr>
          <w:rFonts w:ascii="Times New Roman" w:hAnsi="Times New Roman" w:cs="Times New Roman"/>
          <w:sz w:val="24"/>
          <w:szCs w:val="24"/>
        </w:rPr>
        <w:t>. godine</w:t>
      </w:r>
    </w:p>
    <w:p w14:paraId="396CEAD3" w14:textId="77777777" w:rsidR="00C943ED" w:rsidRPr="00D80160" w:rsidRDefault="00C943ED" w:rsidP="00C943ED">
      <w:pPr>
        <w:spacing w:after="0"/>
        <w:jc w:val="both"/>
        <w:rPr>
          <w:rFonts w:ascii="Times New Roman" w:hAnsi="Times New Roman" w:cs="Times New Roman"/>
          <w:sz w:val="24"/>
          <w:szCs w:val="24"/>
        </w:rPr>
      </w:pPr>
    </w:p>
    <w:p w14:paraId="276BBBD2" w14:textId="22C5A123" w:rsidR="00C943ED" w:rsidRPr="00D80160" w:rsidRDefault="00C943ED" w:rsidP="00C943ED">
      <w:pPr>
        <w:spacing w:after="0"/>
        <w:jc w:val="both"/>
        <w:rPr>
          <w:rFonts w:ascii="Times New Roman" w:hAnsi="Times New Roman" w:cs="Times New Roman"/>
          <w:sz w:val="24"/>
          <w:szCs w:val="24"/>
        </w:rPr>
      </w:pPr>
      <w:r w:rsidRPr="00D80160">
        <w:rPr>
          <w:rFonts w:ascii="Times New Roman" w:hAnsi="Times New Roman" w:cs="Times New Roman"/>
          <w:sz w:val="24"/>
          <w:szCs w:val="24"/>
        </w:rPr>
        <w:t>S početkom u 9:00 sati</w:t>
      </w:r>
    </w:p>
    <w:p w14:paraId="731C87F7" w14:textId="77777777" w:rsidR="00C943ED" w:rsidRPr="00D80160" w:rsidRDefault="00C943ED" w:rsidP="00C943ED">
      <w:pPr>
        <w:spacing w:after="0"/>
        <w:jc w:val="both"/>
        <w:rPr>
          <w:rFonts w:ascii="Times New Roman" w:hAnsi="Times New Roman" w:cs="Times New Roman"/>
          <w:sz w:val="24"/>
          <w:szCs w:val="24"/>
        </w:rPr>
      </w:pPr>
    </w:p>
    <w:p w14:paraId="0F46E1F5" w14:textId="604697E6" w:rsidR="00C943ED" w:rsidRPr="00D80160" w:rsidRDefault="00C943ED" w:rsidP="00C943ED">
      <w:pPr>
        <w:spacing w:after="0"/>
        <w:jc w:val="both"/>
        <w:rPr>
          <w:rFonts w:ascii="Times New Roman" w:hAnsi="Times New Roman" w:cs="Times New Roman"/>
          <w:sz w:val="24"/>
          <w:szCs w:val="24"/>
        </w:rPr>
      </w:pPr>
      <w:r w:rsidRPr="00D80160">
        <w:rPr>
          <w:rFonts w:ascii="Times New Roman" w:hAnsi="Times New Roman" w:cs="Times New Roman"/>
          <w:sz w:val="24"/>
          <w:szCs w:val="24"/>
        </w:rPr>
        <w:t xml:space="preserve">Nazočni: </w:t>
      </w:r>
      <w:r w:rsidR="006D0BE2" w:rsidRPr="00D80160">
        <w:rPr>
          <w:rFonts w:ascii="Times New Roman" w:hAnsi="Times New Roman" w:cs="Times New Roman"/>
          <w:sz w:val="24"/>
          <w:szCs w:val="24"/>
        </w:rPr>
        <w:t xml:space="preserve">Ivan Džunja, Zoran Palijan, Dubravka Vrselja </w:t>
      </w:r>
    </w:p>
    <w:p w14:paraId="0985E60E" w14:textId="77777777" w:rsidR="006D0BE2" w:rsidRPr="00D80160" w:rsidRDefault="006D0BE2" w:rsidP="00C943ED">
      <w:pPr>
        <w:spacing w:after="0"/>
        <w:jc w:val="both"/>
        <w:rPr>
          <w:rFonts w:ascii="Times New Roman" w:hAnsi="Times New Roman" w:cs="Times New Roman"/>
          <w:sz w:val="24"/>
          <w:szCs w:val="24"/>
        </w:rPr>
      </w:pPr>
    </w:p>
    <w:p w14:paraId="13B0F5D8" w14:textId="53BE7811" w:rsidR="006D0BE2" w:rsidRPr="00D80160" w:rsidRDefault="006D0BE2" w:rsidP="00C943ED">
      <w:pPr>
        <w:spacing w:after="0"/>
        <w:jc w:val="both"/>
        <w:rPr>
          <w:rFonts w:ascii="Times New Roman" w:hAnsi="Times New Roman" w:cs="Times New Roman"/>
          <w:sz w:val="24"/>
          <w:szCs w:val="24"/>
        </w:rPr>
      </w:pPr>
      <w:r w:rsidRPr="00D80160">
        <w:rPr>
          <w:rFonts w:ascii="Times New Roman" w:hAnsi="Times New Roman" w:cs="Times New Roman"/>
          <w:sz w:val="24"/>
          <w:szCs w:val="24"/>
        </w:rPr>
        <w:t>Ostali nazočni na sjednici:</w:t>
      </w:r>
    </w:p>
    <w:p w14:paraId="5F898108" w14:textId="77777777" w:rsidR="00AB2375" w:rsidRPr="00D80160" w:rsidRDefault="00AB2375" w:rsidP="00C943ED">
      <w:pPr>
        <w:spacing w:after="0"/>
        <w:jc w:val="both"/>
        <w:rPr>
          <w:rFonts w:ascii="Times New Roman" w:hAnsi="Times New Roman" w:cs="Times New Roman"/>
          <w:sz w:val="24"/>
          <w:szCs w:val="24"/>
        </w:rPr>
      </w:pPr>
    </w:p>
    <w:p w14:paraId="240DD06D" w14:textId="47F28000" w:rsidR="00C943ED" w:rsidRPr="00D80160" w:rsidRDefault="006D0BE2" w:rsidP="00C943ED">
      <w:pPr>
        <w:spacing w:after="0"/>
        <w:jc w:val="both"/>
        <w:rPr>
          <w:rFonts w:ascii="Times New Roman" w:hAnsi="Times New Roman" w:cs="Times New Roman"/>
          <w:sz w:val="24"/>
          <w:szCs w:val="24"/>
        </w:rPr>
      </w:pPr>
      <w:r w:rsidRPr="00D80160">
        <w:rPr>
          <w:rFonts w:ascii="Times New Roman" w:hAnsi="Times New Roman" w:cs="Times New Roman"/>
          <w:sz w:val="24"/>
          <w:szCs w:val="24"/>
        </w:rPr>
        <w:t>1. Albert Varga, ravnatelj Razvojne agencije TINTL</w:t>
      </w:r>
    </w:p>
    <w:p w14:paraId="4CDD036F" w14:textId="77777777" w:rsidR="00AB2375" w:rsidRPr="00D80160" w:rsidRDefault="00AB2375" w:rsidP="00C943ED">
      <w:pPr>
        <w:spacing w:after="0"/>
        <w:jc w:val="both"/>
        <w:rPr>
          <w:rFonts w:ascii="Times New Roman" w:hAnsi="Times New Roman" w:cs="Times New Roman"/>
          <w:sz w:val="24"/>
          <w:szCs w:val="24"/>
        </w:rPr>
      </w:pPr>
    </w:p>
    <w:p w14:paraId="756B7ECC" w14:textId="00F21BCC" w:rsidR="00C943ED" w:rsidRPr="00D80160" w:rsidRDefault="00C943ED" w:rsidP="00C943ED">
      <w:pPr>
        <w:spacing w:after="0"/>
        <w:jc w:val="both"/>
        <w:rPr>
          <w:rFonts w:ascii="Times New Roman" w:hAnsi="Times New Roman" w:cs="Times New Roman"/>
          <w:sz w:val="24"/>
          <w:szCs w:val="24"/>
        </w:rPr>
      </w:pPr>
      <w:r w:rsidRPr="00D80160">
        <w:rPr>
          <w:rFonts w:ascii="Times New Roman" w:hAnsi="Times New Roman" w:cs="Times New Roman"/>
          <w:sz w:val="24"/>
          <w:szCs w:val="24"/>
        </w:rPr>
        <w:t xml:space="preserve">Nakon pozdrava i kratke uvodne riječi, </w:t>
      </w:r>
      <w:r w:rsidR="00F53974" w:rsidRPr="00D80160">
        <w:rPr>
          <w:rFonts w:ascii="Times New Roman" w:hAnsi="Times New Roman" w:cs="Times New Roman"/>
          <w:sz w:val="24"/>
          <w:szCs w:val="24"/>
        </w:rPr>
        <w:t>predložen je</w:t>
      </w:r>
      <w:r w:rsidRPr="00D80160">
        <w:rPr>
          <w:rFonts w:ascii="Times New Roman" w:hAnsi="Times New Roman" w:cs="Times New Roman"/>
          <w:sz w:val="24"/>
          <w:szCs w:val="24"/>
        </w:rPr>
        <w:t xml:space="preserve"> Dnevni red s točkama:</w:t>
      </w:r>
    </w:p>
    <w:p w14:paraId="6F24DE58" w14:textId="3191E70C" w:rsidR="006D0BE2" w:rsidRPr="00D80160" w:rsidRDefault="006D0BE2" w:rsidP="00C943ED">
      <w:pPr>
        <w:pStyle w:val="ListParagraph"/>
        <w:numPr>
          <w:ilvl w:val="0"/>
          <w:numId w:val="2"/>
        </w:numPr>
        <w:spacing w:after="0"/>
        <w:jc w:val="both"/>
        <w:rPr>
          <w:rFonts w:ascii="Times New Roman" w:hAnsi="Times New Roman" w:cs="Times New Roman"/>
          <w:sz w:val="24"/>
          <w:szCs w:val="24"/>
        </w:rPr>
      </w:pPr>
      <w:r w:rsidRPr="00D80160">
        <w:rPr>
          <w:rFonts w:ascii="Times New Roman" w:hAnsi="Times New Roman" w:cs="Times New Roman"/>
          <w:sz w:val="24"/>
          <w:szCs w:val="24"/>
        </w:rPr>
        <w:t>Usvajanje Zapisnika s 23. sjednice Upravnog vijeća Razvojne agencije TINTL</w:t>
      </w:r>
      <w:r w:rsidR="00596F6D" w:rsidRPr="00D80160">
        <w:rPr>
          <w:rFonts w:ascii="Times New Roman" w:hAnsi="Times New Roman" w:cs="Times New Roman"/>
          <w:sz w:val="24"/>
          <w:szCs w:val="24"/>
        </w:rPr>
        <w:t>.</w:t>
      </w:r>
    </w:p>
    <w:p w14:paraId="4DAF6559" w14:textId="45597B9E" w:rsidR="00596F6D" w:rsidRPr="00D80160" w:rsidRDefault="006D0BE2" w:rsidP="00C943ED">
      <w:pPr>
        <w:pStyle w:val="ListParagraph"/>
        <w:numPr>
          <w:ilvl w:val="0"/>
          <w:numId w:val="2"/>
        </w:numPr>
        <w:spacing w:after="0"/>
        <w:jc w:val="both"/>
        <w:rPr>
          <w:rFonts w:ascii="Times New Roman" w:hAnsi="Times New Roman" w:cs="Times New Roman"/>
          <w:sz w:val="24"/>
          <w:szCs w:val="24"/>
        </w:rPr>
      </w:pPr>
      <w:r w:rsidRPr="00D80160">
        <w:rPr>
          <w:rFonts w:ascii="Times New Roman" w:hAnsi="Times New Roman" w:cs="Times New Roman"/>
          <w:sz w:val="24"/>
          <w:szCs w:val="24"/>
        </w:rPr>
        <w:t>Usvajanje Polugodišnjeg izvještaja o izvr</w:t>
      </w:r>
      <w:r w:rsidR="00596F6D" w:rsidRPr="00D80160">
        <w:rPr>
          <w:rFonts w:ascii="Times New Roman" w:hAnsi="Times New Roman" w:cs="Times New Roman"/>
          <w:sz w:val="24"/>
          <w:szCs w:val="24"/>
        </w:rPr>
        <w:t>šenju financijskog plana za 2024. godinu.</w:t>
      </w:r>
    </w:p>
    <w:p w14:paraId="70A7643E" w14:textId="7AD3FCB0" w:rsidR="00596F6D" w:rsidRPr="00D80160" w:rsidRDefault="00596F6D" w:rsidP="00C943ED">
      <w:pPr>
        <w:pStyle w:val="ListParagraph"/>
        <w:numPr>
          <w:ilvl w:val="0"/>
          <w:numId w:val="2"/>
        </w:numPr>
        <w:spacing w:after="0"/>
        <w:jc w:val="both"/>
        <w:rPr>
          <w:rFonts w:ascii="Times New Roman" w:hAnsi="Times New Roman" w:cs="Times New Roman"/>
          <w:sz w:val="24"/>
          <w:szCs w:val="24"/>
        </w:rPr>
      </w:pPr>
      <w:r w:rsidRPr="00D80160">
        <w:rPr>
          <w:rFonts w:ascii="Times New Roman" w:hAnsi="Times New Roman" w:cs="Times New Roman"/>
          <w:sz w:val="24"/>
          <w:szCs w:val="24"/>
        </w:rPr>
        <w:t>Usvajanje novog Pravilnika o provedbi jednostavne nabave.</w:t>
      </w:r>
    </w:p>
    <w:p w14:paraId="15A4BC6E" w14:textId="14E84873" w:rsidR="00C943ED" w:rsidRPr="00D80160" w:rsidRDefault="00C943ED" w:rsidP="00C943ED">
      <w:pPr>
        <w:pStyle w:val="ListParagraph"/>
        <w:numPr>
          <w:ilvl w:val="0"/>
          <w:numId w:val="2"/>
        </w:numPr>
        <w:spacing w:after="0"/>
        <w:jc w:val="both"/>
        <w:rPr>
          <w:rFonts w:ascii="Times New Roman" w:hAnsi="Times New Roman" w:cs="Times New Roman"/>
          <w:sz w:val="24"/>
          <w:szCs w:val="24"/>
        </w:rPr>
      </w:pPr>
      <w:r w:rsidRPr="00D80160">
        <w:rPr>
          <w:rFonts w:ascii="Times New Roman" w:hAnsi="Times New Roman" w:cs="Times New Roman"/>
          <w:sz w:val="24"/>
          <w:szCs w:val="24"/>
        </w:rPr>
        <w:t>Razno</w:t>
      </w:r>
      <w:r w:rsidR="00596F6D" w:rsidRPr="00D80160">
        <w:rPr>
          <w:rFonts w:ascii="Times New Roman" w:hAnsi="Times New Roman" w:cs="Times New Roman"/>
          <w:sz w:val="24"/>
          <w:szCs w:val="24"/>
        </w:rPr>
        <w:t>.</w:t>
      </w:r>
    </w:p>
    <w:p w14:paraId="04457105" w14:textId="74D7DB2B" w:rsidR="00F53974" w:rsidRPr="00D80160" w:rsidRDefault="00F53974" w:rsidP="00F53974">
      <w:pPr>
        <w:spacing w:after="0"/>
        <w:jc w:val="both"/>
        <w:rPr>
          <w:rFonts w:ascii="Times New Roman" w:hAnsi="Times New Roman" w:cs="Times New Roman"/>
          <w:sz w:val="24"/>
          <w:szCs w:val="24"/>
        </w:rPr>
      </w:pPr>
    </w:p>
    <w:p w14:paraId="535A6E54" w14:textId="6441B66C" w:rsidR="00F53974" w:rsidRPr="00D80160" w:rsidRDefault="00F53974" w:rsidP="00F53974">
      <w:pPr>
        <w:spacing w:after="0"/>
        <w:jc w:val="both"/>
        <w:rPr>
          <w:rFonts w:ascii="Times New Roman" w:hAnsi="Times New Roman" w:cs="Times New Roman"/>
          <w:sz w:val="24"/>
          <w:szCs w:val="24"/>
        </w:rPr>
      </w:pPr>
      <w:r w:rsidRPr="00D80160">
        <w:rPr>
          <w:rFonts w:ascii="Times New Roman" w:hAnsi="Times New Roman" w:cs="Times New Roman"/>
          <w:sz w:val="24"/>
          <w:szCs w:val="24"/>
        </w:rPr>
        <w:t xml:space="preserve">Ravnatelj Albert Varga predlaže </w:t>
      </w:r>
      <w:r w:rsidR="009F148B" w:rsidRPr="00D80160">
        <w:rPr>
          <w:rFonts w:ascii="Times New Roman" w:hAnsi="Times New Roman" w:cs="Times New Roman"/>
          <w:sz w:val="24"/>
          <w:szCs w:val="24"/>
        </w:rPr>
        <w:t>dodavanje</w:t>
      </w:r>
      <w:r w:rsidRPr="00D80160">
        <w:rPr>
          <w:rFonts w:ascii="Times New Roman" w:hAnsi="Times New Roman" w:cs="Times New Roman"/>
          <w:sz w:val="24"/>
          <w:szCs w:val="24"/>
        </w:rPr>
        <w:t xml:space="preserve"> nove točke dnevnog reda s nazivom: ˝1. izmjene i dopune Financijskog plana Razvojne agencije TINTL za 2024. godinu¨, predaje i svu potreb</w:t>
      </w:r>
      <w:r w:rsidR="00DA1AA6" w:rsidRPr="00C769FB">
        <w:rPr>
          <w:rFonts w:ascii="Times New Roman" w:hAnsi="Times New Roman" w:cs="Times New Roman"/>
          <w:sz w:val="24"/>
          <w:szCs w:val="24"/>
        </w:rPr>
        <w:t>n</w:t>
      </w:r>
      <w:r w:rsidRPr="00D80160">
        <w:rPr>
          <w:rFonts w:ascii="Times New Roman" w:hAnsi="Times New Roman" w:cs="Times New Roman"/>
          <w:sz w:val="24"/>
          <w:szCs w:val="24"/>
        </w:rPr>
        <w:t xml:space="preserve">u dokumentaciju na uvid. Nova točka dnevnog reda se </w:t>
      </w:r>
      <w:r w:rsidR="009F148B" w:rsidRPr="00C769FB">
        <w:rPr>
          <w:rFonts w:ascii="Times New Roman" w:hAnsi="Times New Roman" w:cs="Times New Roman"/>
          <w:sz w:val="24"/>
          <w:szCs w:val="24"/>
        </w:rPr>
        <w:t xml:space="preserve">jednoglasno </w:t>
      </w:r>
      <w:r w:rsidRPr="00D80160">
        <w:rPr>
          <w:rFonts w:ascii="Times New Roman" w:hAnsi="Times New Roman" w:cs="Times New Roman"/>
          <w:sz w:val="24"/>
          <w:szCs w:val="24"/>
        </w:rPr>
        <w:t>usvaja</w:t>
      </w:r>
      <w:r w:rsidR="009F148B" w:rsidRPr="00C769FB">
        <w:rPr>
          <w:rFonts w:ascii="Times New Roman" w:hAnsi="Times New Roman" w:cs="Times New Roman"/>
          <w:sz w:val="24"/>
          <w:szCs w:val="24"/>
        </w:rPr>
        <w:t xml:space="preserve"> kao i cjelokupni predloženi dn</w:t>
      </w:r>
      <w:r w:rsidR="00673C99" w:rsidRPr="00C769FB">
        <w:rPr>
          <w:rFonts w:ascii="Times New Roman" w:hAnsi="Times New Roman" w:cs="Times New Roman"/>
          <w:sz w:val="24"/>
          <w:szCs w:val="24"/>
        </w:rPr>
        <w:t>evni</w:t>
      </w:r>
      <w:r w:rsidR="009F148B" w:rsidRPr="00C769FB">
        <w:rPr>
          <w:rFonts w:ascii="Times New Roman" w:hAnsi="Times New Roman" w:cs="Times New Roman"/>
          <w:sz w:val="24"/>
          <w:szCs w:val="24"/>
        </w:rPr>
        <w:t xml:space="preserve"> red</w:t>
      </w:r>
      <w:r w:rsidRPr="00D80160">
        <w:rPr>
          <w:rFonts w:ascii="Times New Roman" w:hAnsi="Times New Roman" w:cs="Times New Roman"/>
          <w:sz w:val="24"/>
          <w:szCs w:val="24"/>
        </w:rPr>
        <w:t xml:space="preserve">, te je novi Dnevni red sljedeći: </w:t>
      </w:r>
    </w:p>
    <w:p w14:paraId="5D5F22CA" w14:textId="07A874EC" w:rsidR="00F53974" w:rsidRPr="00D80160" w:rsidRDefault="00F53974" w:rsidP="00F53974">
      <w:pPr>
        <w:pStyle w:val="ListParagraph"/>
        <w:numPr>
          <w:ilvl w:val="0"/>
          <w:numId w:val="7"/>
        </w:numPr>
        <w:spacing w:after="0"/>
        <w:jc w:val="both"/>
        <w:rPr>
          <w:rFonts w:ascii="Times New Roman" w:hAnsi="Times New Roman" w:cs="Times New Roman"/>
          <w:sz w:val="24"/>
          <w:szCs w:val="24"/>
        </w:rPr>
      </w:pPr>
      <w:r w:rsidRPr="00D80160">
        <w:rPr>
          <w:rFonts w:ascii="Times New Roman" w:hAnsi="Times New Roman" w:cs="Times New Roman"/>
          <w:sz w:val="24"/>
          <w:szCs w:val="24"/>
        </w:rPr>
        <w:t>Usvajanje Zapisnika s 23. sjednice Upravnog vijeća Razvojne agencije TINTL,</w:t>
      </w:r>
    </w:p>
    <w:p w14:paraId="25C69339" w14:textId="2FE9AF6F" w:rsidR="00F53974" w:rsidRPr="00D80160" w:rsidRDefault="00F53974" w:rsidP="00F53974">
      <w:pPr>
        <w:pStyle w:val="ListParagraph"/>
        <w:numPr>
          <w:ilvl w:val="0"/>
          <w:numId w:val="7"/>
        </w:numPr>
        <w:spacing w:after="0"/>
        <w:jc w:val="both"/>
        <w:rPr>
          <w:rFonts w:ascii="Times New Roman" w:hAnsi="Times New Roman" w:cs="Times New Roman"/>
          <w:sz w:val="24"/>
          <w:szCs w:val="24"/>
        </w:rPr>
      </w:pPr>
      <w:r w:rsidRPr="00D80160">
        <w:rPr>
          <w:rFonts w:ascii="Times New Roman" w:hAnsi="Times New Roman" w:cs="Times New Roman"/>
          <w:sz w:val="24"/>
          <w:szCs w:val="24"/>
        </w:rPr>
        <w:t>Usvajanje Polugodišnjeg izvještaja o izvršenju financijskog plana za 2024. godinu,</w:t>
      </w:r>
    </w:p>
    <w:p w14:paraId="4E0AC481" w14:textId="406DC616" w:rsidR="00F53974" w:rsidRPr="00D80160" w:rsidRDefault="00F53974" w:rsidP="00F53974">
      <w:pPr>
        <w:pStyle w:val="ListParagraph"/>
        <w:numPr>
          <w:ilvl w:val="0"/>
          <w:numId w:val="7"/>
        </w:numPr>
        <w:spacing w:after="0"/>
        <w:jc w:val="both"/>
        <w:rPr>
          <w:rFonts w:ascii="Times New Roman" w:hAnsi="Times New Roman" w:cs="Times New Roman"/>
          <w:sz w:val="24"/>
          <w:szCs w:val="24"/>
        </w:rPr>
      </w:pPr>
      <w:r w:rsidRPr="00D80160">
        <w:rPr>
          <w:rFonts w:ascii="Times New Roman" w:hAnsi="Times New Roman" w:cs="Times New Roman"/>
          <w:sz w:val="24"/>
          <w:szCs w:val="24"/>
        </w:rPr>
        <w:t>Usvajanje novog Pravilnika o provedbi jednostavne nabave,</w:t>
      </w:r>
    </w:p>
    <w:p w14:paraId="416F5417" w14:textId="53555B8C" w:rsidR="00F53974" w:rsidRPr="00D80160" w:rsidRDefault="0029753B" w:rsidP="00F53974">
      <w:pPr>
        <w:pStyle w:val="ListParagraph"/>
        <w:numPr>
          <w:ilvl w:val="0"/>
          <w:numId w:val="7"/>
        </w:numPr>
        <w:spacing w:after="0"/>
        <w:jc w:val="both"/>
        <w:rPr>
          <w:rFonts w:ascii="Times New Roman" w:hAnsi="Times New Roman" w:cs="Times New Roman"/>
          <w:sz w:val="24"/>
          <w:szCs w:val="24"/>
        </w:rPr>
      </w:pPr>
      <w:r w:rsidRPr="00D80160">
        <w:rPr>
          <w:rFonts w:ascii="Times New Roman" w:hAnsi="Times New Roman" w:cs="Times New Roman"/>
          <w:sz w:val="24"/>
          <w:szCs w:val="24"/>
        </w:rPr>
        <w:t xml:space="preserve">Usvajanje </w:t>
      </w:r>
      <w:r w:rsidR="00F53974" w:rsidRPr="00D80160">
        <w:rPr>
          <w:rFonts w:ascii="Times New Roman" w:hAnsi="Times New Roman" w:cs="Times New Roman"/>
          <w:sz w:val="24"/>
          <w:szCs w:val="24"/>
        </w:rPr>
        <w:t>1. izmjen</w:t>
      </w:r>
      <w:r w:rsidRPr="00D80160">
        <w:rPr>
          <w:rFonts w:ascii="Times New Roman" w:hAnsi="Times New Roman" w:cs="Times New Roman"/>
          <w:sz w:val="24"/>
          <w:szCs w:val="24"/>
        </w:rPr>
        <w:t>a</w:t>
      </w:r>
      <w:r w:rsidR="00F53974" w:rsidRPr="00D80160">
        <w:rPr>
          <w:rFonts w:ascii="Times New Roman" w:hAnsi="Times New Roman" w:cs="Times New Roman"/>
          <w:sz w:val="24"/>
          <w:szCs w:val="24"/>
        </w:rPr>
        <w:t xml:space="preserve"> i dopun</w:t>
      </w:r>
      <w:r w:rsidRPr="00D80160">
        <w:rPr>
          <w:rFonts w:ascii="Times New Roman" w:hAnsi="Times New Roman" w:cs="Times New Roman"/>
          <w:sz w:val="24"/>
          <w:szCs w:val="24"/>
        </w:rPr>
        <w:t>a</w:t>
      </w:r>
      <w:r w:rsidR="00F53974" w:rsidRPr="00D80160">
        <w:rPr>
          <w:rFonts w:ascii="Times New Roman" w:hAnsi="Times New Roman" w:cs="Times New Roman"/>
          <w:sz w:val="24"/>
          <w:szCs w:val="24"/>
        </w:rPr>
        <w:t xml:space="preserve"> Financijskog plana Razvojne agencije TINTL za 2024. godinu,</w:t>
      </w:r>
    </w:p>
    <w:p w14:paraId="0E2157B1" w14:textId="77777777" w:rsidR="00F53974" w:rsidRPr="00D80160" w:rsidRDefault="00F53974" w:rsidP="00F53974">
      <w:pPr>
        <w:pStyle w:val="ListParagraph"/>
        <w:numPr>
          <w:ilvl w:val="0"/>
          <w:numId w:val="7"/>
        </w:numPr>
        <w:spacing w:after="0"/>
        <w:jc w:val="both"/>
        <w:rPr>
          <w:rFonts w:ascii="Times New Roman" w:hAnsi="Times New Roman" w:cs="Times New Roman"/>
          <w:sz w:val="24"/>
          <w:szCs w:val="24"/>
        </w:rPr>
      </w:pPr>
      <w:r w:rsidRPr="00D80160">
        <w:rPr>
          <w:rFonts w:ascii="Times New Roman" w:hAnsi="Times New Roman" w:cs="Times New Roman"/>
          <w:sz w:val="24"/>
          <w:szCs w:val="24"/>
        </w:rPr>
        <w:lastRenderedPageBreak/>
        <w:t>Razno.</w:t>
      </w:r>
    </w:p>
    <w:p w14:paraId="7CDF749C" w14:textId="77777777" w:rsidR="00C943ED" w:rsidRPr="00D80160" w:rsidRDefault="00C943ED" w:rsidP="00F53974">
      <w:pPr>
        <w:pStyle w:val="ListParagraph"/>
        <w:spacing w:after="0"/>
        <w:jc w:val="both"/>
        <w:rPr>
          <w:rFonts w:ascii="Times New Roman" w:hAnsi="Times New Roman" w:cs="Times New Roman"/>
          <w:sz w:val="24"/>
          <w:szCs w:val="24"/>
        </w:rPr>
      </w:pPr>
    </w:p>
    <w:p w14:paraId="09B032D9" w14:textId="49929A3B" w:rsidR="00596F6D" w:rsidRPr="00D80160" w:rsidRDefault="00596F6D" w:rsidP="00596F6D">
      <w:pPr>
        <w:spacing w:after="0"/>
        <w:jc w:val="both"/>
        <w:rPr>
          <w:rFonts w:ascii="Times New Roman" w:hAnsi="Times New Roman" w:cs="Times New Roman"/>
          <w:sz w:val="24"/>
          <w:szCs w:val="24"/>
        </w:rPr>
      </w:pPr>
      <w:r w:rsidRPr="00D80160">
        <w:rPr>
          <w:rFonts w:ascii="Times New Roman" w:hAnsi="Times New Roman" w:cs="Times New Roman"/>
          <w:sz w:val="24"/>
          <w:szCs w:val="24"/>
        </w:rPr>
        <w:t>Točka</w:t>
      </w:r>
      <w:r w:rsidR="00C943ED" w:rsidRPr="00D80160">
        <w:rPr>
          <w:rFonts w:ascii="Times New Roman" w:hAnsi="Times New Roman" w:cs="Times New Roman"/>
          <w:sz w:val="24"/>
          <w:szCs w:val="24"/>
        </w:rPr>
        <w:t xml:space="preserve"> 1</w:t>
      </w:r>
      <w:r w:rsidR="00EF11CB" w:rsidRPr="00D80160">
        <w:rPr>
          <w:rFonts w:ascii="Times New Roman" w:hAnsi="Times New Roman" w:cs="Times New Roman"/>
          <w:sz w:val="24"/>
          <w:szCs w:val="24"/>
        </w:rPr>
        <w:t>:</w:t>
      </w:r>
      <w:r w:rsidRPr="00D80160">
        <w:rPr>
          <w:rFonts w:ascii="Times New Roman" w:hAnsi="Times New Roman" w:cs="Times New Roman"/>
          <w:sz w:val="24"/>
          <w:szCs w:val="24"/>
        </w:rPr>
        <w:t xml:space="preserve"> Usvajanje Zapisnika s 23. sjednice Upravnog vijeća Razvojne agencije TINTL.:</w:t>
      </w:r>
    </w:p>
    <w:p w14:paraId="5A3C3655" w14:textId="77777777" w:rsidR="006800C6" w:rsidRPr="00D80160" w:rsidRDefault="006800C6" w:rsidP="00596F6D">
      <w:pPr>
        <w:spacing w:after="0"/>
        <w:jc w:val="both"/>
        <w:rPr>
          <w:rFonts w:ascii="Times New Roman" w:hAnsi="Times New Roman" w:cs="Times New Roman"/>
          <w:sz w:val="24"/>
          <w:szCs w:val="24"/>
        </w:rPr>
      </w:pPr>
    </w:p>
    <w:p w14:paraId="569092B6" w14:textId="27205099" w:rsidR="006800C6" w:rsidRPr="00D80160" w:rsidRDefault="00596F6D" w:rsidP="006800C6">
      <w:pPr>
        <w:spacing w:after="0"/>
        <w:jc w:val="both"/>
        <w:rPr>
          <w:rFonts w:ascii="Times New Roman" w:hAnsi="Times New Roman" w:cs="Times New Roman"/>
          <w:sz w:val="24"/>
          <w:szCs w:val="24"/>
        </w:rPr>
      </w:pPr>
      <w:r w:rsidRPr="00D80160">
        <w:rPr>
          <w:rFonts w:ascii="Times New Roman" w:hAnsi="Times New Roman" w:cs="Times New Roman"/>
          <w:sz w:val="24"/>
          <w:szCs w:val="24"/>
        </w:rPr>
        <w:t xml:space="preserve">Sjednicu je otvorio predsjednik upravnog vijeća Zoran Palijan te </w:t>
      </w:r>
      <w:r w:rsidR="00586515" w:rsidRPr="00D80160">
        <w:rPr>
          <w:rFonts w:ascii="Times New Roman" w:hAnsi="Times New Roman" w:cs="Times New Roman"/>
          <w:sz w:val="24"/>
          <w:szCs w:val="24"/>
        </w:rPr>
        <w:t>otvara</w:t>
      </w:r>
      <w:r w:rsidR="00586515" w:rsidRPr="00D80160">
        <w:rPr>
          <w:rFonts w:ascii="Times New Roman" w:hAnsi="Times New Roman" w:cs="Times New Roman"/>
          <w:sz w:val="24"/>
          <w:szCs w:val="24"/>
        </w:rPr>
        <w:t xml:space="preserve"> </w:t>
      </w:r>
      <w:r w:rsidRPr="00D80160">
        <w:rPr>
          <w:rFonts w:ascii="Times New Roman" w:hAnsi="Times New Roman" w:cs="Times New Roman"/>
          <w:sz w:val="24"/>
          <w:szCs w:val="24"/>
        </w:rPr>
        <w:t>prvu to</w:t>
      </w:r>
      <w:r w:rsidR="006800C6" w:rsidRPr="00D80160">
        <w:rPr>
          <w:rFonts w:ascii="Times New Roman" w:hAnsi="Times New Roman" w:cs="Times New Roman"/>
          <w:sz w:val="24"/>
          <w:szCs w:val="24"/>
        </w:rPr>
        <w:t xml:space="preserve">čku dnevnog reda: Usvajanje Zapisnika s 23. sjednice Upravnog vijeća Razvojne agencije TINTL. Na raspravu je dan prijedlog zapisnika s 23. sjednice upravnog vijeća </w:t>
      </w:r>
      <w:r w:rsidR="00586515" w:rsidRPr="00C769FB">
        <w:rPr>
          <w:rFonts w:ascii="Times New Roman" w:hAnsi="Times New Roman" w:cs="Times New Roman"/>
          <w:sz w:val="24"/>
          <w:szCs w:val="24"/>
        </w:rPr>
        <w:t>R</w:t>
      </w:r>
      <w:r w:rsidR="00586515" w:rsidRPr="00D80160">
        <w:rPr>
          <w:rFonts w:ascii="Times New Roman" w:hAnsi="Times New Roman" w:cs="Times New Roman"/>
          <w:sz w:val="24"/>
          <w:szCs w:val="24"/>
        </w:rPr>
        <w:t xml:space="preserve">azvojne </w:t>
      </w:r>
      <w:r w:rsidR="006800C6" w:rsidRPr="00D80160">
        <w:rPr>
          <w:rFonts w:ascii="Times New Roman" w:hAnsi="Times New Roman" w:cs="Times New Roman"/>
          <w:sz w:val="24"/>
          <w:szCs w:val="24"/>
        </w:rPr>
        <w:t xml:space="preserve">agencije TINTL. Rasprave nije bilo te je zapisnik 23. sjednice upravnog vijeća </w:t>
      </w:r>
      <w:r w:rsidR="00586515" w:rsidRPr="00C769FB">
        <w:rPr>
          <w:rFonts w:ascii="Times New Roman" w:hAnsi="Times New Roman" w:cs="Times New Roman"/>
          <w:sz w:val="24"/>
          <w:szCs w:val="24"/>
        </w:rPr>
        <w:t>R</w:t>
      </w:r>
      <w:r w:rsidR="006800C6" w:rsidRPr="00D80160">
        <w:rPr>
          <w:rFonts w:ascii="Times New Roman" w:hAnsi="Times New Roman" w:cs="Times New Roman"/>
          <w:sz w:val="24"/>
          <w:szCs w:val="24"/>
        </w:rPr>
        <w:t>azvojne agencije TINTL jednoglasno usvojen.</w:t>
      </w:r>
    </w:p>
    <w:p w14:paraId="7FFD0598" w14:textId="77777777" w:rsidR="006800C6" w:rsidRPr="00D80160" w:rsidRDefault="006800C6" w:rsidP="006800C6">
      <w:pPr>
        <w:spacing w:after="0"/>
        <w:jc w:val="both"/>
        <w:rPr>
          <w:rFonts w:ascii="Times New Roman" w:hAnsi="Times New Roman" w:cs="Times New Roman"/>
          <w:sz w:val="24"/>
          <w:szCs w:val="24"/>
        </w:rPr>
      </w:pPr>
    </w:p>
    <w:p w14:paraId="5C31BFD7" w14:textId="77777777" w:rsidR="00AB2375" w:rsidRPr="00D80160" w:rsidRDefault="00AB2375" w:rsidP="006800C6">
      <w:pPr>
        <w:spacing w:after="0"/>
        <w:jc w:val="both"/>
        <w:rPr>
          <w:rFonts w:ascii="Times New Roman" w:hAnsi="Times New Roman" w:cs="Times New Roman"/>
          <w:sz w:val="24"/>
          <w:szCs w:val="24"/>
        </w:rPr>
      </w:pPr>
    </w:p>
    <w:p w14:paraId="4D163BB1" w14:textId="1833A00E" w:rsidR="006800C6" w:rsidRPr="00D80160" w:rsidRDefault="006800C6" w:rsidP="006800C6">
      <w:pPr>
        <w:spacing w:after="0"/>
        <w:jc w:val="both"/>
        <w:rPr>
          <w:rFonts w:ascii="Times New Roman" w:hAnsi="Times New Roman" w:cs="Times New Roman"/>
          <w:sz w:val="24"/>
          <w:szCs w:val="24"/>
        </w:rPr>
      </w:pPr>
      <w:r w:rsidRPr="00D80160">
        <w:rPr>
          <w:rFonts w:ascii="Times New Roman" w:hAnsi="Times New Roman" w:cs="Times New Roman"/>
          <w:sz w:val="24"/>
          <w:szCs w:val="24"/>
        </w:rPr>
        <w:t>Točka 2</w:t>
      </w:r>
      <w:r w:rsidR="00EF11CB" w:rsidRPr="00D80160">
        <w:rPr>
          <w:rFonts w:ascii="Times New Roman" w:hAnsi="Times New Roman" w:cs="Times New Roman"/>
          <w:sz w:val="24"/>
          <w:szCs w:val="24"/>
        </w:rPr>
        <w:t>:</w:t>
      </w:r>
      <w:r w:rsidRPr="00D80160">
        <w:rPr>
          <w:rFonts w:ascii="Times New Roman" w:hAnsi="Times New Roman" w:cs="Times New Roman"/>
          <w:sz w:val="24"/>
          <w:szCs w:val="24"/>
        </w:rPr>
        <w:t xml:space="preserve"> Usvajanje Polugodišnjeg izvještaja o izvršenju financijskog plana za 2024. godinu.</w:t>
      </w:r>
    </w:p>
    <w:p w14:paraId="4CE62EA2" w14:textId="77777777" w:rsidR="006800C6" w:rsidRPr="00D80160" w:rsidRDefault="006800C6" w:rsidP="006800C6">
      <w:pPr>
        <w:spacing w:after="0"/>
        <w:jc w:val="both"/>
        <w:rPr>
          <w:rFonts w:ascii="Times New Roman" w:hAnsi="Times New Roman" w:cs="Times New Roman"/>
          <w:sz w:val="24"/>
          <w:szCs w:val="24"/>
        </w:rPr>
      </w:pPr>
    </w:p>
    <w:p w14:paraId="20640FD3" w14:textId="770504FE" w:rsidR="006800C6" w:rsidRPr="00D80160" w:rsidRDefault="006800C6" w:rsidP="006800C6">
      <w:pPr>
        <w:spacing w:after="0"/>
        <w:jc w:val="both"/>
        <w:rPr>
          <w:rFonts w:ascii="Times New Roman" w:hAnsi="Times New Roman" w:cs="Times New Roman"/>
          <w:sz w:val="24"/>
          <w:szCs w:val="24"/>
        </w:rPr>
      </w:pPr>
      <w:r w:rsidRPr="00D80160">
        <w:rPr>
          <w:rFonts w:ascii="Times New Roman" w:hAnsi="Times New Roman" w:cs="Times New Roman"/>
          <w:sz w:val="24"/>
          <w:szCs w:val="24"/>
        </w:rPr>
        <w:t xml:space="preserve">Predsjednik </w:t>
      </w:r>
      <w:r w:rsidR="00F53974" w:rsidRPr="00D80160">
        <w:rPr>
          <w:rFonts w:ascii="Times New Roman" w:hAnsi="Times New Roman" w:cs="Times New Roman"/>
          <w:sz w:val="24"/>
          <w:szCs w:val="24"/>
        </w:rPr>
        <w:t>U</w:t>
      </w:r>
      <w:r w:rsidRPr="00D80160">
        <w:rPr>
          <w:rFonts w:ascii="Times New Roman" w:hAnsi="Times New Roman" w:cs="Times New Roman"/>
          <w:sz w:val="24"/>
          <w:szCs w:val="24"/>
        </w:rPr>
        <w:t xml:space="preserve">pravnog vijeća otvara sljedeću točku dnevnog reda </w:t>
      </w:r>
      <w:r w:rsidR="00684BF1" w:rsidRPr="00D80160">
        <w:rPr>
          <w:rFonts w:ascii="Times New Roman" w:hAnsi="Times New Roman" w:cs="Times New Roman"/>
          <w:sz w:val="24"/>
          <w:szCs w:val="24"/>
        </w:rPr>
        <w:t xml:space="preserve">usvajanje polugodišnjeg izvještaja o izvršenju financijskog plana za 2024. godinu. </w:t>
      </w:r>
      <w:r w:rsidR="00F53974" w:rsidRPr="00D80160">
        <w:rPr>
          <w:rFonts w:ascii="Times New Roman" w:hAnsi="Times New Roman" w:cs="Times New Roman"/>
          <w:sz w:val="24"/>
          <w:szCs w:val="24"/>
        </w:rPr>
        <w:t xml:space="preserve">Ravnatelj Albert Varga </w:t>
      </w:r>
      <w:r w:rsidR="00586515" w:rsidRPr="00D80160">
        <w:rPr>
          <w:rFonts w:ascii="Times New Roman" w:hAnsi="Times New Roman" w:cs="Times New Roman"/>
          <w:sz w:val="24"/>
          <w:szCs w:val="24"/>
        </w:rPr>
        <w:t>je predstavio</w:t>
      </w:r>
      <w:r w:rsidR="00586515" w:rsidRPr="00D80160">
        <w:rPr>
          <w:rFonts w:ascii="Times New Roman" w:hAnsi="Times New Roman" w:cs="Times New Roman"/>
          <w:sz w:val="24"/>
          <w:szCs w:val="24"/>
        </w:rPr>
        <w:t xml:space="preserve"> </w:t>
      </w:r>
      <w:r w:rsidR="00F53974" w:rsidRPr="00D80160">
        <w:rPr>
          <w:rFonts w:ascii="Times New Roman" w:hAnsi="Times New Roman" w:cs="Times New Roman"/>
          <w:sz w:val="24"/>
          <w:szCs w:val="24"/>
        </w:rPr>
        <w:t>Polugodišnji izvještaj o izvršenju financijskog plana za 2024</w:t>
      </w:r>
      <w:r w:rsidR="00586515" w:rsidRPr="00C769FB">
        <w:rPr>
          <w:rFonts w:ascii="Times New Roman" w:hAnsi="Times New Roman" w:cs="Times New Roman"/>
          <w:sz w:val="24"/>
          <w:szCs w:val="24"/>
        </w:rPr>
        <w:t>.</w:t>
      </w:r>
      <w:r w:rsidR="00586515" w:rsidRPr="00D80160">
        <w:rPr>
          <w:rFonts w:ascii="Times New Roman" w:hAnsi="Times New Roman" w:cs="Times New Roman"/>
          <w:sz w:val="24"/>
          <w:szCs w:val="24"/>
        </w:rPr>
        <w:t xml:space="preserve"> </w:t>
      </w:r>
      <w:r w:rsidR="00F53974" w:rsidRPr="00D80160">
        <w:rPr>
          <w:rFonts w:ascii="Times New Roman" w:hAnsi="Times New Roman" w:cs="Times New Roman"/>
          <w:sz w:val="24"/>
          <w:szCs w:val="24"/>
        </w:rPr>
        <w:t xml:space="preserve">godinu. </w:t>
      </w:r>
      <w:r w:rsidR="00586515" w:rsidRPr="00D80160">
        <w:rPr>
          <w:rFonts w:ascii="Times New Roman" w:hAnsi="Times New Roman" w:cs="Times New Roman"/>
          <w:sz w:val="24"/>
          <w:szCs w:val="24"/>
        </w:rPr>
        <w:t>P</w:t>
      </w:r>
      <w:r w:rsidR="00684BF1" w:rsidRPr="00D80160">
        <w:rPr>
          <w:rFonts w:ascii="Times New Roman" w:hAnsi="Times New Roman" w:cs="Times New Roman"/>
          <w:sz w:val="24"/>
          <w:szCs w:val="24"/>
        </w:rPr>
        <w:t>olugodišnj</w:t>
      </w:r>
      <w:r w:rsidR="00586515" w:rsidRPr="00D80160">
        <w:rPr>
          <w:rFonts w:ascii="Times New Roman" w:hAnsi="Times New Roman" w:cs="Times New Roman"/>
          <w:sz w:val="24"/>
          <w:szCs w:val="24"/>
        </w:rPr>
        <w:t>i</w:t>
      </w:r>
      <w:r w:rsidR="00684BF1" w:rsidRPr="00D80160">
        <w:rPr>
          <w:rFonts w:ascii="Times New Roman" w:hAnsi="Times New Roman" w:cs="Times New Roman"/>
          <w:sz w:val="24"/>
          <w:szCs w:val="24"/>
        </w:rPr>
        <w:t xml:space="preserve"> izvještaj o izvršenju financijskog plana za 2024. godinu jednoglasno je </w:t>
      </w:r>
      <w:r w:rsidR="00586515" w:rsidRPr="00D80160">
        <w:rPr>
          <w:rFonts w:ascii="Times New Roman" w:hAnsi="Times New Roman" w:cs="Times New Roman"/>
          <w:sz w:val="24"/>
          <w:szCs w:val="24"/>
        </w:rPr>
        <w:t>usvojen</w:t>
      </w:r>
      <w:r w:rsidR="00684BF1" w:rsidRPr="00D80160">
        <w:rPr>
          <w:rFonts w:ascii="Times New Roman" w:hAnsi="Times New Roman" w:cs="Times New Roman"/>
          <w:sz w:val="24"/>
          <w:szCs w:val="24"/>
        </w:rPr>
        <w:t>.</w:t>
      </w:r>
    </w:p>
    <w:p w14:paraId="70B1F436" w14:textId="77777777" w:rsidR="00684BF1" w:rsidRPr="00D80160" w:rsidRDefault="00684BF1" w:rsidP="006800C6">
      <w:pPr>
        <w:spacing w:after="0"/>
        <w:jc w:val="both"/>
        <w:rPr>
          <w:rFonts w:ascii="Times New Roman" w:hAnsi="Times New Roman" w:cs="Times New Roman"/>
          <w:sz w:val="24"/>
          <w:szCs w:val="24"/>
        </w:rPr>
      </w:pPr>
    </w:p>
    <w:p w14:paraId="5768EDF4" w14:textId="0F8FEBAA" w:rsidR="00684BF1" w:rsidRPr="00D80160" w:rsidRDefault="00684BF1" w:rsidP="00684BF1">
      <w:pPr>
        <w:spacing w:after="0"/>
        <w:jc w:val="both"/>
        <w:rPr>
          <w:rFonts w:ascii="Times New Roman" w:hAnsi="Times New Roman" w:cs="Times New Roman"/>
          <w:sz w:val="24"/>
          <w:szCs w:val="24"/>
        </w:rPr>
      </w:pPr>
      <w:r w:rsidRPr="00D80160">
        <w:rPr>
          <w:rFonts w:ascii="Times New Roman" w:hAnsi="Times New Roman" w:cs="Times New Roman"/>
          <w:sz w:val="24"/>
          <w:szCs w:val="24"/>
        </w:rPr>
        <w:t>Točka 3</w:t>
      </w:r>
      <w:r w:rsidR="00EF11CB" w:rsidRPr="00D80160">
        <w:rPr>
          <w:rFonts w:ascii="Times New Roman" w:hAnsi="Times New Roman" w:cs="Times New Roman"/>
          <w:sz w:val="24"/>
          <w:szCs w:val="24"/>
        </w:rPr>
        <w:t>:</w:t>
      </w:r>
      <w:r w:rsidRPr="00D80160">
        <w:rPr>
          <w:rFonts w:ascii="Times New Roman" w:hAnsi="Times New Roman" w:cs="Times New Roman"/>
          <w:sz w:val="24"/>
          <w:szCs w:val="24"/>
        </w:rPr>
        <w:t xml:space="preserve"> Usvajanje novog Pravilnika o provedbi jednostavne nabave.</w:t>
      </w:r>
    </w:p>
    <w:p w14:paraId="51388CF6" w14:textId="77777777" w:rsidR="00684BF1" w:rsidRPr="00D80160" w:rsidRDefault="00684BF1" w:rsidP="006800C6">
      <w:pPr>
        <w:spacing w:after="0"/>
        <w:jc w:val="both"/>
        <w:rPr>
          <w:rFonts w:ascii="Times New Roman" w:hAnsi="Times New Roman" w:cs="Times New Roman"/>
          <w:sz w:val="24"/>
          <w:szCs w:val="24"/>
        </w:rPr>
      </w:pPr>
    </w:p>
    <w:p w14:paraId="54B45993" w14:textId="163207F5" w:rsidR="00684BF1" w:rsidRPr="00D80160" w:rsidRDefault="00684BF1" w:rsidP="006800C6">
      <w:pPr>
        <w:spacing w:after="0"/>
        <w:jc w:val="both"/>
        <w:rPr>
          <w:rFonts w:ascii="Times New Roman" w:hAnsi="Times New Roman" w:cs="Times New Roman"/>
          <w:sz w:val="24"/>
          <w:szCs w:val="24"/>
        </w:rPr>
      </w:pPr>
      <w:r w:rsidRPr="00D80160">
        <w:rPr>
          <w:rFonts w:ascii="Times New Roman" w:hAnsi="Times New Roman" w:cs="Times New Roman"/>
          <w:sz w:val="24"/>
          <w:szCs w:val="24"/>
        </w:rPr>
        <w:t xml:space="preserve">Predsjednik upravnog vijeća daje na raspravu </w:t>
      </w:r>
      <w:r w:rsidR="00EF11CB" w:rsidRPr="00D80160">
        <w:rPr>
          <w:rFonts w:ascii="Times New Roman" w:hAnsi="Times New Roman" w:cs="Times New Roman"/>
          <w:sz w:val="24"/>
          <w:szCs w:val="24"/>
        </w:rPr>
        <w:t xml:space="preserve">treću </w:t>
      </w:r>
      <w:r w:rsidRPr="00D80160">
        <w:rPr>
          <w:rFonts w:ascii="Times New Roman" w:hAnsi="Times New Roman" w:cs="Times New Roman"/>
          <w:sz w:val="24"/>
          <w:szCs w:val="24"/>
        </w:rPr>
        <w:t>točku dnevnog reda u okviru koje je usvajanje novog pravilnika o provedbi jednostavne nabave</w:t>
      </w:r>
      <w:r w:rsidR="00471FDC" w:rsidRPr="00D80160">
        <w:rPr>
          <w:rFonts w:ascii="Times New Roman" w:hAnsi="Times New Roman" w:cs="Times New Roman"/>
          <w:sz w:val="24"/>
          <w:szCs w:val="24"/>
        </w:rPr>
        <w:t xml:space="preserve">, nakon kraće rasprave jednoglasno je usvojen </w:t>
      </w:r>
      <w:r w:rsidR="00A565DD" w:rsidRPr="00C769FB">
        <w:rPr>
          <w:rFonts w:ascii="Times New Roman" w:hAnsi="Times New Roman" w:cs="Times New Roman"/>
          <w:sz w:val="24"/>
          <w:szCs w:val="24"/>
        </w:rPr>
        <w:t xml:space="preserve">novi </w:t>
      </w:r>
      <w:r w:rsidR="00471FDC" w:rsidRPr="00D80160">
        <w:rPr>
          <w:rFonts w:ascii="Times New Roman" w:hAnsi="Times New Roman" w:cs="Times New Roman"/>
          <w:sz w:val="24"/>
          <w:szCs w:val="24"/>
        </w:rPr>
        <w:t xml:space="preserve">pravilnik o provedbi jednostavne nabave. </w:t>
      </w:r>
    </w:p>
    <w:p w14:paraId="2CC5FA75" w14:textId="77777777" w:rsidR="00F53974" w:rsidRPr="00D80160" w:rsidRDefault="00F53974" w:rsidP="006800C6">
      <w:pPr>
        <w:spacing w:after="0"/>
        <w:jc w:val="both"/>
        <w:rPr>
          <w:rFonts w:ascii="Times New Roman" w:hAnsi="Times New Roman" w:cs="Times New Roman"/>
          <w:sz w:val="24"/>
          <w:szCs w:val="24"/>
        </w:rPr>
      </w:pPr>
    </w:p>
    <w:p w14:paraId="512FA612" w14:textId="707B4E5D" w:rsidR="00F53974" w:rsidRPr="00D80160" w:rsidRDefault="00F53974" w:rsidP="006800C6">
      <w:pPr>
        <w:spacing w:after="0"/>
        <w:jc w:val="both"/>
        <w:rPr>
          <w:rFonts w:ascii="Times New Roman" w:hAnsi="Times New Roman" w:cs="Times New Roman"/>
          <w:sz w:val="24"/>
          <w:szCs w:val="24"/>
        </w:rPr>
      </w:pPr>
      <w:r w:rsidRPr="00D80160">
        <w:rPr>
          <w:rFonts w:ascii="Times New Roman" w:hAnsi="Times New Roman" w:cs="Times New Roman"/>
          <w:sz w:val="24"/>
          <w:szCs w:val="24"/>
        </w:rPr>
        <w:t xml:space="preserve">Točka 4: </w:t>
      </w:r>
      <w:r w:rsidR="0029753B" w:rsidRPr="00D80160">
        <w:rPr>
          <w:rFonts w:ascii="Times New Roman" w:hAnsi="Times New Roman" w:cs="Times New Roman"/>
          <w:sz w:val="24"/>
          <w:szCs w:val="24"/>
        </w:rPr>
        <w:t>Usvajanje 1. izmjena i dopuna Financijskog plana Razvojne agencije TINTL za 2024. godinu</w:t>
      </w:r>
    </w:p>
    <w:p w14:paraId="07DEE61E" w14:textId="0567CDA7" w:rsidR="00F53974" w:rsidRPr="00D80160" w:rsidRDefault="00F53974" w:rsidP="006800C6">
      <w:pPr>
        <w:spacing w:after="0"/>
        <w:jc w:val="both"/>
        <w:rPr>
          <w:rFonts w:ascii="Times New Roman" w:hAnsi="Times New Roman" w:cs="Times New Roman"/>
          <w:sz w:val="24"/>
          <w:szCs w:val="24"/>
        </w:rPr>
      </w:pPr>
      <w:r w:rsidRPr="00D80160">
        <w:rPr>
          <w:rFonts w:ascii="Times New Roman" w:hAnsi="Times New Roman" w:cs="Times New Roman"/>
          <w:sz w:val="24"/>
          <w:szCs w:val="24"/>
        </w:rPr>
        <w:t>Predsjednik Upravnog vijeća daje riječ ravnatelju Albertu Vargi koji predstavlja 1. izmjene i dopune Financijskog plana Razvojne agencije TINTL za 2024. godinu. Uprav</w:t>
      </w:r>
      <w:r w:rsidR="004E0384" w:rsidRPr="00D80160">
        <w:rPr>
          <w:rFonts w:ascii="Times New Roman" w:hAnsi="Times New Roman" w:cs="Times New Roman"/>
          <w:sz w:val="24"/>
          <w:szCs w:val="24"/>
        </w:rPr>
        <w:t>n</w:t>
      </w:r>
      <w:r w:rsidRPr="00D80160">
        <w:rPr>
          <w:rFonts w:ascii="Times New Roman" w:hAnsi="Times New Roman" w:cs="Times New Roman"/>
          <w:sz w:val="24"/>
          <w:szCs w:val="24"/>
        </w:rPr>
        <w:t xml:space="preserve">o vijeće jednoglasno je usvojilo 1. izmjene i dopune Financijskog plana Razvojne agencije TINTL za 2024. godinu. </w:t>
      </w:r>
    </w:p>
    <w:p w14:paraId="501A7202" w14:textId="6619F46C" w:rsidR="00AB2375" w:rsidRPr="00D80160" w:rsidRDefault="00AB2375" w:rsidP="006800C6">
      <w:pPr>
        <w:spacing w:after="0"/>
        <w:jc w:val="both"/>
        <w:rPr>
          <w:rFonts w:ascii="Times New Roman" w:hAnsi="Times New Roman" w:cs="Times New Roman"/>
          <w:sz w:val="24"/>
          <w:szCs w:val="24"/>
        </w:rPr>
      </w:pPr>
    </w:p>
    <w:p w14:paraId="252E4FCA" w14:textId="0F4D6DC8" w:rsidR="00AB2375" w:rsidRPr="00D80160" w:rsidRDefault="00AB2375" w:rsidP="006800C6">
      <w:pPr>
        <w:spacing w:after="0"/>
        <w:jc w:val="both"/>
        <w:rPr>
          <w:rFonts w:ascii="Times New Roman" w:hAnsi="Times New Roman" w:cs="Times New Roman"/>
          <w:sz w:val="24"/>
          <w:szCs w:val="24"/>
        </w:rPr>
      </w:pPr>
      <w:r w:rsidRPr="00D80160">
        <w:rPr>
          <w:rFonts w:ascii="Times New Roman" w:hAnsi="Times New Roman" w:cs="Times New Roman"/>
          <w:sz w:val="24"/>
          <w:szCs w:val="24"/>
        </w:rPr>
        <w:t xml:space="preserve">Točka </w:t>
      </w:r>
      <w:r w:rsidR="00F53974" w:rsidRPr="00D80160">
        <w:rPr>
          <w:rFonts w:ascii="Times New Roman" w:hAnsi="Times New Roman" w:cs="Times New Roman"/>
          <w:sz w:val="24"/>
          <w:szCs w:val="24"/>
        </w:rPr>
        <w:t>5</w:t>
      </w:r>
      <w:r w:rsidRPr="00D80160">
        <w:rPr>
          <w:rFonts w:ascii="Times New Roman" w:hAnsi="Times New Roman" w:cs="Times New Roman"/>
          <w:sz w:val="24"/>
          <w:szCs w:val="24"/>
        </w:rPr>
        <w:t xml:space="preserve">: Razno </w:t>
      </w:r>
    </w:p>
    <w:p w14:paraId="6B8C553A" w14:textId="77777777" w:rsidR="00AB2375" w:rsidRPr="00D80160" w:rsidRDefault="00AB2375" w:rsidP="006800C6">
      <w:pPr>
        <w:spacing w:after="0"/>
        <w:jc w:val="both"/>
        <w:rPr>
          <w:rFonts w:ascii="Times New Roman" w:hAnsi="Times New Roman" w:cs="Times New Roman"/>
          <w:sz w:val="24"/>
          <w:szCs w:val="24"/>
        </w:rPr>
      </w:pPr>
    </w:p>
    <w:p w14:paraId="1FDB2870" w14:textId="169D8A19" w:rsidR="00AB2375" w:rsidRPr="00D80160" w:rsidRDefault="00AB2375" w:rsidP="006800C6">
      <w:pPr>
        <w:spacing w:after="0"/>
        <w:jc w:val="both"/>
        <w:rPr>
          <w:rFonts w:ascii="Times New Roman" w:hAnsi="Times New Roman" w:cs="Times New Roman"/>
          <w:sz w:val="24"/>
          <w:szCs w:val="24"/>
        </w:rPr>
      </w:pPr>
      <w:r w:rsidRPr="00D80160">
        <w:rPr>
          <w:rFonts w:ascii="Times New Roman" w:hAnsi="Times New Roman" w:cs="Times New Roman"/>
          <w:sz w:val="24"/>
          <w:szCs w:val="24"/>
        </w:rPr>
        <w:t xml:space="preserve">Predsjednik Upravnog vijeća otvara </w:t>
      </w:r>
      <w:r w:rsidR="004E0384" w:rsidRPr="00D80160">
        <w:rPr>
          <w:rFonts w:ascii="Times New Roman" w:hAnsi="Times New Roman" w:cs="Times New Roman"/>
          <w:sz w:val="24"/>
          <w:szCs w:val="24"/>
        </w:rPr>
        <w:t>petu</w:t>
      </w:r>
      <w:r w:rsidR="004E0384" w:rsidRPr="00D80160">
        <w:rPr>
          <w:rFonts w:ascii="Times New Roman" w:hAnsi="Times New Roman" w:cs="Times New Roman"/>
          <w:sz w:val="24"/>
          <w:szCs w:val="24"/>
        </w:rPr>
        <w:t xml:space="preserve"> </w:t>
      </w:r>
      <w:r w:rsidRPr="00D80160">
        <w:rPr>
          <w:rFonts w:ascii="Times New Roman" w:hAnsi="Times New Roman" w:cs="Times New Roman"/>
          <w:sz w:val="24"/>
          <w:szCs w:val="24"/>
        </w:rPr>
        <w:t>točku dnevnog reda. Pod predmetnom točkom nije bilo pitanja, niti prijedloga, te je predsjednik Upravnog vijeća pozdravio sve nazočne, zahvalio im se na dolasku te zaključio 24. sjednicu Upravnog vijeća Razvojne agencije TINTL.</w:t>
      </w:r>
    </w:p>
    <w:p w14:paraId="72FC150A" w14:textId="77777777" w:rsidR="00FA5D80" w:rsidRPr="00D80160" w:rsidRDefault="00FA5D80" w:rsidP="00C943ED">
      <w:pPr>
        <w:spacing w:after="0"/>
        <w:jc w:val="both"/>
        <w:rPr>
          <w:rFonts w:ascii="Times New Roman" w:hAnsi="Times New Roman" w:cs="Times New Roman"/>
          <w:sz w:val="24"/>
          <w:szCs w:val="24"/>
        </w:rPr>
      </w:pPr>
    </w:p>
    <w:p w14:paraId="40C81692" w14:textId="49DCA59A" w:rsidR="00006C24" w:rsidRPr="00D80160" w:rsidRDefault="00006C24" w:rsidP="00C943ED">
      <w:pPr>
        <w:spacing w:after="0"/>
        <w:jc w:val="both"/>
        <w:rPr>
          <w:rFonts w:ascii="Times New Roman" w:hAnsi="Times New Roman" w:cs="Times New Roman"/>
          <w:sz w:val="24"/>
          <w:szCs w:val="24"/>
        </w:rPr>
      </w:pPr>
      <w:r w:rsidRPr="00D80160">
        <w:rPr>
          <w:rFonts w:ascii="Times New Roman" w:hAnsi="Times New Roman" w:cs="Times New Roman"/>
          <w:sz w:val="24"/>
          <w:szCs w:val="24"/>
        </w:rPr>
        <w:t>Sastanak Upravnog vijeća je završio u 9:45 sati.</w:t>
      </w:r>
    </w:p>
    <w:p w14:paraId="494CAF86" w14:textId="77777777" w:rsidR="00006C24" w:rsidRPr="00D80160" w:rsidRDefault="00006C24" w:rsidP="00C943ED">
      <w:pPr>
        <w:spacing w:after="0"/>
        <w:jc w:val="both"/>
        <w:rPr>
          <w:rFonts w:ascii="Times New Roman" w:hAnsi="Times New Roman" w:cs="Times New Roman"/>
          <w:sz w:val="28"/>
          <w:szCs w:val="28"/>
        </w:rPr>
      </w:pPr>
    </w:p>
    <w:p w14:paraId="6A8DE4AC" w14:textId="77777777" w:rsidR="00EF11CB" w:rsidRPr="00D80160" w:rsidRDefault="00EF11CB" w:rsidP="00C943ED">
      <w:pPr>
        <w:spacing w:after="0"/>
        <w:jc w:val="both"/>
        <w:rPr>
          <w:rFonts w:ascii="Times New Roman" w:hAnsi="Times New Roman" w:cs="Times New Roman"/>
          <w:sz w:val="28"/>
          <w:szCs w:val="28"/>
        </w:rPr>
      </w:pPr>
    </w:p>
    <w:p w14:paraId="3C6F10E0" w14:textId="77777777" w:rsidR="00EF11CB" w:rsidRPr="00D80160" w:rsidRDefault="00EF11CB" w:rsidP="00C943ED">
      <w:pPr>
        <w:spacing w:after="0"/>
        <w:jc w:val="both"/>
        <w:rPr>
          <w:rFonts w:ascii="Times New Roman" w:hAnsi="Times New Roman" w:cs="Times New Roman"/>
          <w:sz w:val="28"/>
          <w:szCs w:val="28"/>
        </w:rPr>
      </w:pPr>
    </w:p>
    <w:p w14:paraId="3E761A12" w14:textId="77777777" w:rsidR="00EF11CB" w:rsidRPr="00D80160" w:rsidRDefault="00EF11CB" w:rsidP="00C943ED">
      <w:pPr>
        <w:spacing w:after="0"/>
        <w:jc w:val="both"/>
        <w:rPr>
          <w:rFonts w:ascii="Times New Roman" w:hAnsi="Times New Roman" w:cs="Times New Roman"/>
          <w:sz w:val="28"/>
          <w:szCs w:val="28"/>
        </w:rPr>
      </w:pPr>
    </w:p>
    <w:p w14:paraId="70B2CE4B" w14:textId="77777777" w:rsidR="00EF11CB" w:rsidRPr="00D80160" w:rsidRDefault="00EF11CB" w:rsidP="00C943ED">
      <w:pPr>
        <w:spacing w:after="0"/>
        <w:jc w:val="both"/>
        <w:rPr>
          <w:rFonts w:ascii="Times New Roman" w:hAnsi="Times New Roman" w:cs="Times New Roman"/>
          <w:sz w:val="28"/>
          <w:szCs w:val="28"/>
        </w:rPr>
      </w:pPr>
    </w:p>
    <w:p w14:paraId="390CFBA3" w14:textId="77777777" w:rsidR="00EF11CB" w:rsidRPr="00D80160" w:rsidRDefault="00EF11CB" w:rsidP="00C943ED">
      <w:pPr>
        <w:spacing w:after="0"/>
        <w:jc w:val="both"/>
        <w:rPr>
          <w:rFonts w:ascii="Times New Roman" w:hAnsi="Times New Roman" w:cs="Times New Roman"/>
          <w:sz w:val="28"/>
          <w:szCs w:val="28"/>
        </w:rPr>
      </w:pPr>
    </w:p>
    <w:p w14:paraId="22FA8769" w14:textId="77777777" w:rsidR="00EF11CB" w:rsidRPr="00D80160" w:rsidRDefault="00EF11CB" w:rsidP="00C943ED">
      <w:pPr>
        <w:spacing w:after="0"/>
        <w:jc w:val="both"/>
        <w:rPr>
          <w:rFonts w:ascii="Times New Roman" w:hAnsi="Times New Roman" w:cs="Times New Roman"/>
          <w:sz w:val="28"/>
          <w:szCs w:val="28"/>
        </w:rPr>
      </w:pPr>
    </w:p>
    <w:p w14:paraId="3719A587" w14:textId="77777777" w:rsidR="00EF11CB" w:rsidRPr="00D80160" w:rsidRDefault="00EF11CB" w:rsidP="00C943ED">
      <w:pPr>
        <w:spacing w:after="0"/>
        <w:jc w:val="both"/>
        <w:rPr>
          <w:rFonts w:ascii="Times New Roman" w:hAnsi="Times New Roman" w:cs="Times New Roman"/>
          <w:sz w:val="28"/>
          <w:szCs w:val="28"/>
        </w:rPr>
      </w:pPr>
    </w:p>
    <w:p w14:paraId="3EC7B6EA" w14:textId="77777777" w:rsidR="00006C24" w:rsidRPr="00D80160" w:rsidRDefault="00006C24" w:rsidP="00C943ED">
      <w:pPr>
        <w:spacing w:after="0"/>
        <w:jc w:val="both"/>
        <w:rPr>
          <w:rFonts w:ascii="Times New Roman" w:hAnsi="Times New Roman" w:cs="Times New Roman"/>
          <w:sz w:val="28"/>
          <w:szCs w:val="28"/>
        </w:rPr>
      </w:pPr>
    </w:p>
    <w:tbl>
      <w:tblPr>
        <w:tblW w:w="0" w:type="auto"/>
        <w:tblLook w:val="04A0" w:firstRow="1" w:lastRow="0" w:firstColumn="1" w:lastColumn="0" w:noHBand="0" w:noVBand="1"/>
      </w:tblPr>
      <w:tblGrid>
        <w:gridCol w:w="4498"/>
        <w:gridCol w:w="4528"/>
      </w:tblGrid>
      <w:tr w:rsidR="009113E7" w:rsidRPr="00FA5D80" w14:paraId="4A90E420" w14:textId="77777777" w:rsidTr="009113E7">
        <w:tc>
          <w:tcPr>
            <w:tcW w:w="4498" w:type="dxa"/>
            <w:shd w:val="clear" w:color="auto" w:fill="auto"/>
          </w:tcPr>
          <w:p w14:paraId="172CE069" w14:textId="77777777" w:rsidR="009113E7" w:rsidRPr="00D80160" w:rsidRDefault="009113E7" w:rsidP="00DF2CC3">
            <w:pPr>
              <w:spacing w:line="360" w:lineRule="auto"/>
              <w:contextualSpacing/>
              <w:jc w:val="both"/>
              <w:rPr>
                <w:rFonts w:ascii="Times New Roman" w:hAnsi="Times New Roman"/>
                <w:sz w:val="24"/>
                <w:szCs w:val="24"/>
              </w:rPr>
            </w:pPr>
            <w:r w:rsidRPr="00D80160">
              <w:rPr>
                <w:rFonts w:ascii="Times New Roman" w:hAnsi="Times New Roman"/>
                <w:sz w:val="24"/>
                <w:szCs w:val="24"/>
              </w:rPr>
              <w:t xml:space="preserve">Zapisnik je sastavio:                                                                   </w:t>
            </w:r>
          </w:p>
          <w:p w14:paraId="2FA9E8F3" w14:textId="77777777" w:rsidR="009113E7" w:rsidRPr="00D80160" w:rsidRDefault="009113E7" w:rsidP="00DF2CC3">
            <w:pPr>
              <w:spacing w:line="360" w:lineRule="auto"/>
              <w:contextualSpacing/>
              <w:jc w:val="both"/>
              <w:rPr>
                <w:rFonts w:ascii="Times New Roman" w:hAnsi="Times New Roman"/>
                <w:sz w:val="24"/>
                <w:szCs w:val="24"/>
              </w:rPr>
            </w:pPr>
          </w:p>
          <w:p w14:paraId="245A6CB9" w14:textId="77777777" w:rsidR="009113E7" w:rsidRPr="00D80160" w:rsidRDefault="009113E7" w:rsidP="00DF2CC3">
            <w:pPr>
              <w:spacing w:line="360" w:lineRule="auto"/>
              <w:contextualSpacing/>
              <w:jc w:val="both"/>
              <w:rPr>
                <w:rFonts w:ascii="Times New Roman" w:hAnsi="Times New Roman"/>
                <w:sz w:val="24"/>
                <w:szCs w:val="24"/>
              </w:rPr>
            </w:pPr>
            <w:r w:rsidRPr="00D80160">
              <w:rPr>
                <w:rFonts w:ascii="Times New Roman" w:hAnsi="Times New Roman"/>
                <w:sz w:val="24"/>
                <w:szCs w:val="24"/>
              </w:rPr>
              <w:t>______________________</w:t>
            </w:r>
          </w:p>
          <w:p w14:paraId="7EE63AA2" w14:textId="50FA1750" w:rsidR="008C49A9" w:rsidRPr="00D80160" w:rsidRDefault="00FF088A" w:rsidP="008C49A9">
            <w:pPr>
              <w:spacing w:line="360" w:lineRule="auto"/>
              <w:contextualSpacing/>
              <w:jc w:val="both"/>
              <w:rPr>
                <w:rFonts w:ascii="Times New Roman" w:hAnsi="Times New Roman"/>
                <w:sz w:val="24"/>
                <w:szCs w:val="24"/>
              </w:rPr>
            </w:pPr>
            <w:r w:rsidRPr="00D80160">
              <w:rPr>
                <w:rFonts w:ascii="Times New Roman" w:hAnsi="Times New Roman"/>
                <w:sz w:val="24"/>
                <w:szCs w:val="24"/>
              </w:rPr>
              <w:t>Albert Varga,</w:t>
            </w:r>
          </w:p>
          <w:p w14:paraId="16319B72" w14:textId="5837D321" w:rsidR="00431946" w:rsidRPr="00D80160" w:rsidRDefault="00FF088A" w:rsidP="00DF2CC3">
            <w:pPr>
              <w:spacing w:line="360" w:lineRule="auto"/>
              <w:contextualSpacing/>
              <w:jc w:val="both"/>
              <w:rPr>
                <w:rFonts w:ascii="Times New Roman" w:hAnsi="Times New Roman"/>
                <w:sz w:val="24"/>
                <w:szCs w:val="24"/>
              </w:rPr>
            </w:pPr>
            <w:r w:rsidRPr="00D80160">
              <w:rPr>
                <w:rFonts w:ascii="Times New Roman" w:hAnsi="Times New Roman"/>
                <w:sz w:val="24"/>
                <w:szCs w:val="24"/>
              </w:rPr>
              <w:t xml:space="preserve">Ravnatelj </w:t>
            </w:r>
            <w:r w:rsidR="00431946" w:rsidRPr="00D80160">
              <w:rPr>
                <w:rFonts w:ascii="Times New Roman" w:hAnsi="Times New Roman"/>
                <w:sz w:val="24"/>
                <w:szCs w:val="24"/>
              </w:rPr>
              <w:t xml:space="preserve">Razvojne </w:t>
            </w:r>
          </w:p>
          <w:p w14:paraId="3C09C2C2" w14:textId="06F593BE" w:rsidR="009113E7" w:rsidRPr="00D80160" w:rsidRDefault="00431946" w:rsidP="00DF2CC3">
            <w:pPr>
              <w:spacing w:line="360" w:lineRule="auto"/>
              <w:contextualSpacing/>
              <w:jc w:val="both"/>
              <w:rPr>
                <w:rFonts w:ascii="Times New Roman" w:hAnsi="Times New Roman"/>
                <w:sz w:val="24"/>
                <w:szCs w:val="24"/>
              </w:rPr>
            </w:pPr>
            <w:r w:rsidRPr="00D80160">
              <w:rPr>
                <w:rFonts w:ascii="Times New Roman" w:hAnsi="Times New Roman"/>
                <w:sz w:val="24"/>
                <w:szCs w:val="24"/>
              </w:rPr>
              <w:t>Agencije TINTL</w:t>
            </w:r>
          </w:p>
          <w:p w14:paraId="483C233A" w14:textId="77777777" w:rsidR="009113E7" w:rsidRPr="00D80160" w:rsidRDefault="009113E7" w:rsidP="008C49A9">
            <w:pPr>
              <w:spacing w:line="360" w:lineRule="auto"/>
              <w:contextualSpacing/>
              <w:jc w:val="both"/>
              <w:rPr>
                <w:rFonts w:ascii="Times New Roman" w:hAnsi="Times New Roman"/>
                <w:sz w:val="24"/>
                <w:szCs w:val="24"/>
              </w:rPr>
            </w:pPr>
          </w:p>
        </w:tc>
        <w:tc>
          <w:tcPr>
            <w:tcW w:w="4528" w:type="dxa"/>
            <w:shd w:val="clear" w:color="auto" w:fill="auto"/>
          </w:tcPr>
          <w:p w14:paraId="46204595" w14:textId="77777777" w:rsidR="009113E7" w:rsidRPr="00D80160" w:rsidRDefault="009113E7" w:rsidP="00DF2CC3">
            <w:pPr>
              <w:spacing w:line="360" w:lineRule="auto"/>
              <w:contextualSpacing/>
              <w:jc w:val="both"/>
              <w:rPr>
                <w:rFonts w:ascii="Times New Roman" w:hAnsi="Times New Roman"/>
                <w:sz w:val="24"/>
                <w:szCs w:val="24"/>
              </w:rPr>
            </w:pPr>
            <w:r w:rsidRPr="00D80160">
              <w:rPr>
                <w:rFonts w:ascii="Times New Roman" w:hAnsi="Times New Roman"/>
                <w:sz w:val="24"/>
                <w:szCs w:val="24"/>
              </w:rPr>
              <w:t>Zapisnik ovjerava:</w:t>
            </w:r>
          </w:p>
          <w:p w14:paraId="5F1A32FA" w14:textId="77777777" w:rsidR="009113E7" w:rsidRPr="00D80160" w:rsidRDefault="009113E7" w:rsidP="00DF2CC3">
            <w:pPr>
              <w:spacing w:line="360" w:lineRule="auto"/>
              <w:contextualSpacing/>
              <w:jc w:val="both"/>
              <w:rPr>
                <w:rFonts w:ascii="Times New Roman" w:hAnsi="Times New Roman"/>
                <w:sz w:val="24"/>
                <w:szCs w:val="24"/>
              </w:rPr>
            </w:pPr>
          </w:p>
          <w:p w14:paraId="0B229676" w14:textId="77777777" w:rsidR="009113E7" w:rsidRPr="00D80160" w:rsidRDefault="009113E7" w:rsidP="00DF2CC3">
            <w:pPr>
              <w:spacing w:line="360" w:lineRule="auto"/>
              <w:contextualSpacing/>
              <w:jc w:val="both"/>
              <w:rPr>
                <w:rFonts w:ascii="Times New Roman" w:hAnsi="Times New Roman"/>
                <w:sz w:val="24"/>
                <w:szCs w:val="24"/>
              </w:rPr>
            </w:pPr>
            <w:r w:rsidRPr="00D80160">
              <w:rPr>
                <w:rFonts w:ascii="Times New Roman" w:hAnsi="Times New Roman"/>
                <w:sz w:val="24"/>
                <w:szCs w:val="24"/>
              </w:rPr>
              <w:t xml:space="preserve">_________________________                                     </w:t>
            </w:r>
          </w:p>
          <w:p w14:paraId="48F2E716" w14:textId="794DA00B" w:rsidR="009113E7" w:rsidRPr="00D80160" w:rsidRDefault="00FF088A" w:rsidP="00DF2CC3">
            <w:pPr>
              <w:spacing w:line="360" w:lineRule="auto"/>
              <w:contextualSpacing/>
              <w:jc w:val="both"/>
              <w:rPr>
                <w:rFonts w:ascii="Times New Roman" w:hAnsi="Times New Roman"/>
                <w:sz w:val="24"/>
                <w:szCs w:val="24"/>
              </w:rPr>
            </w:pPr>
            <w:r w:rsidRPr="00D80160">
              <w:rPr>
                <w:rFonts w:ascii="Times New Roman" w:hAnsi="Times New Roman"/>
                <w:sz w:val="24"/>
                <w:szCs w:val="24"/>
              </w:rPr>
              <w:t>Zoran Palijan</w:t>
            </w:r>
            <w:r w:rsidR="009113E7" w:rsidRPr="00D80160">
              <w:rPr>
                <w:rFonts w:ascii="Times New Roman" w:hAnsi="Times New Roman"/>
                <w:sz w:val="24"/>
                <w:szCs w:val="24"/>
              </w:rPr>
              <w:t>,</w:t>
            </w:r>
          </w:p>
          <w:p w14:paraId="29981601" w14:textId="77777777" w:rsidR="009113E7" w:rsidRPr="00FA5D80" w:rsidRDefault="009113E7" w:rsidP="00DF2CC3">
            <w:pPr>
              <w:spacing w:line="360" w:lineRule="auto"/>
              <w:contextualSpacing/>
              <w:jc w:val="both"/>
              <w:rPr>
                <w:rFonts w:ascii="Times New Roman" w:hAnsi="Times New Roman"/>
                <w:sz w:val="24"/>
                <w:szCs w:val="24"/>
              </w:rPr>
            </w:pPr>
            <w:r w:rsidRPr="00D80160">
              <w:rPr>
                <w:rFonts w:ascii="Times New Roman" w:hAnsi="Times New Roman"/>
                <w:sz w:val="24"/>
                <w:szCs w:val="24"/>
              </w:rPr>
              <w:t>Predsjednik Upravnog vijeća Razvojne Agencije TINTL</w:t>
            </w:r>
          </w:p>
        </w:tc>
      </w:tr>
    </w:tbl>
    <w:p w14:paraId="5E26CAEC" w14:textId="77777777" w:rsidR="009113E7" w:rsidRPr="00FA5D80" w:rsidRDefault="009113E7" w:rsidP="00C943ED">
      <w:pPr>
        <w:spacing w:after="0"/>
        <w:jc w:val="both"/>
        <w:rPr>
          <w:rFonts w:ascii="Times New Roman" w:hAnsi="Times New Roman" w:cs="Times New Roman"/>
          <w:sz w:val="28"/>
          <w:szCs w:val="28"/>
        </w:rPr>
      </w:pPr>
    </w:p>
    <w:sectPr w:rsidR="009113E7" w:rsidRPr="00FA5D8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495BC" w14:textId="77777777" w:rsidR="00BA167C" w:rsidRDefault="00BA167C" w:rsidP="00F354FD">
      <w:pPr>
        <w:spacing w:after="0" w:line="240" w:lineRule="auto"/>
      </w:pPr>
      <w:r>
        <w:separator/>
      </w:r>
    </w:p>
  </w:endnote>
  <w:endnote w:type="continuationSeparator" w:id="0">
    <w:p w14:paraId="435CB069" w14:textId="77777777" w:rsidR="00BA167C" w:rsidRDefault="00BA167C" w:rsidP="00F3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7C88" w14:textId="77777777" w:rsidR="00F354FD" w:rsidRPr="00F354FD" w:rsidRDefault="00F354FD" w:rsidP="00F354FD">
    <w:pPr>
      <w:pStyle w:val="Footer"/>
      <w:jc w:val="center"/>
      <w:rPr>
        <w:rFonts w:ascii="Times New Roman" w:hAnsi="Times New Roman" w:cs="Times New Roman"/>
      </w:rPr>
    </w:pPr>
    <w:r w:rsidRPr="00F354FD">
      <w:rPr>
        <w:rFonts w:ascii="Times New Roman" w:hAnsi="Times New Roman" w:cs="Times New Roman"/>
      </w:rPr>
      <w:t>Razvojna agencija TINTL</w:t>
    </w:r>
  </w:p>
  <w:p w14:paraId="7FFC46DE" w14:textId="77777777" w:rsidR="00F354FD" w:rsidRPr="00F354FD" w:rsidRDefault="00F354FD" w:rsidP="00F354FD">
    <w:pPr>
      <w:pStyle w:val="Footer"/>
      <w:jc w:val="center"/>
      <w:rPr>
        <w:rFonts w:ascii="Times New Roman" w:hAnsi="Times New Roman" w:cs="Times New Roman"/>
      </w:rPr>
    </w:pPr>
    <w:r w:rsidRPr="00F354FD">
      <w:rPr>
        <w:rFonts w:ascii="Times New Roman" w:hAnsi="Times New Roman" w:cs="Times New Roman"/>
      </w:rPr>
      <w:t>Antuna Gustava Matoša 2, 32249 Tovarnik</w:t>
    </w:r>
  </w:p>
  <w:p w14:paraId="0C37AE35" w14:textId="77777777" w:rsidR="00F354FD" w:rsidRPr="00F354FD" w:rsidRDefault="00F354FD" w:rsidP="00F354FD">
    <w:pPr>
      <w:pStyle w:val="Footer"/>
      <w:jc w:val="center"/>
      <w:rPr>
        <w:rFonts w:ascii="Times New Roman" w:hAnsi="Times New Roman" w:cs="Times New Roman"/>
      </w:rPr>
    </w:pPr>
    <w:r w:rsidRPr="00F354FD">
      <w:rPr>
        <w:rFonts w:ascii="Times New Roman" w:hAnsi="Times New Roman" w:cs="Times New Roman"/>
      </w:rPr>
      <w:t>Tel: +385 (0) 99 299 8414</w:t>
    </w:r>
  </w:p>
  <w:p w14:paraId="711D597E" w14:textId="731BFFF2" w:rsidR="00F354FD" w:rsidRPr="00F354FD" w:rsidRDefault="00F354FD" w:rsidP="00F354FD">
    <w:pPr>
      <w:pStyle w:val="Footer"/>
      <w:jc w:val="center"/>
      <w:rPr>
        <w:rFonts w:ascii="Times New Roman" w:hAnsi="Times New Roman" w:cs="Times New Roman"/>
      </w:rPr>
    </w:pPr>
    <w:r w:rsidRPr="00F354FD">
      <w:rPr>
        <w:rFonts w:ascii="Times New Roman" w:hAnsi="Times New Roman" w:cs="Times New Roman"/>
      </w:rPr>
      <w:t>E-mail: info@ra-tintl.hr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CEF14" w14:textId="77777777" w:rsidR="00BA167C" w:rsidRDefault="00BA167C" w:rsidP="00F354FD">
      <w:pPr>
        <w:spacing w:after="0" w:line="240" w:lineRule="auto"/>
      </w:pPr>
      <w:r>
        <w:separator/>
      </w:r>
    </w:p>
  </w:footnote>
  <w:footnote w:type="continuationSeparator" w:id="0">
    <w:p w14:paraId="678D1735" w14:textId="77777777" w:rsidR="00BA167C" w:rsidRDefault="00BA167C" w:rsidP="00F35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2F85" w14:textId="6138C640" w:rsidR="00F354FD" w:rsidRDefault="00F354FD">
    <w:pPr>
      <w:pStyle w:val="Header"/>
    </w:pPr>
    <w:r>
      <w:rPr>
        <w:noProof/>
      </w:rPr>
      <w:drawing>
        <wp:inline distT="0" distB="0" distL="0" distR="0" wp14:anchorId="54A98A22" wp14:editId="072526DA">
          <wp:extent cx="1842786" cy="792000"/>
          <wp:effectExtent l="0" t="0" r="508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1842786"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76F96"/>
    <w:multiLevelType w:val="hybridMultilevel"/>
    <w:tmpl w:val="9F7E1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67E6F"/>
    <w:multiLevelType w:val="hybridMultilevel"/>
    <w:tmpl w:val="7F649D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D05065"/>
    <w:multiLevelType w:val="hybridMultilevel"/>
    <w:tmpl w:val="12FE2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4CB32E9"/>
    <w:multiLevelType w:val="hybridMultilevel"/>
    <w:tmpl w:val="7F649D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9115DE"/>
    <w:multiLevelType w:val="hybridMultilevel"/>
    <w:tmpl w:val="7F649D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CC72FBF"/>
    <w:multiLevelType w:val="hybridMultilevel"/>
    <w:tmpl w:val="7F64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8924AC"/>
    <w:multiLevelType w:val="hybridMultilevel"/>
    <w:tmpl w:val="7F649D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9105531">
    <w:abstractNumId w:val="0"/>
  </w:num>
  <w:num w:numId="2" w16cid:durableId="589973379">
    <w:abstractNumId w:val="5"/>
  </w:num>
  <w:num w:numId="3" w16cid:durableId="1168592085">
    <w:abstractNumId w:val="3"/>
  </w:num>
  <w:num w:numId="4" w16cid:durableId="415367293">
    <w:abstractNumId w:val="6"/>
  </w:num>
  <w:num w:numId="5" w16cid:durableId="190922036">
    <w:abstractNumId w:val="4"/>
  </w:num>
  <w:num w:numId="6" w16cid:durableId="725029008">
    <w:abstractNumId w:val="2"/>
  </w:num>
  <w:num w:numId="7" w16cid:durableId="787360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ED"/>
    <w:rsid w:val="00006C24"/>
    <w:rsid w:val="002862E8"/>
    <w:rsid w:val="0029753B"/>
    <w:rsid w:val="002F7AA7"/>
    <w:rsid w:val="00351AAD"/>
    <w:rsid w:val="00431946"/>
    <w:rsid w:val="00471FDC"/>
    <w:rsid w:val="004E0384"/>
    <w:rsid w:val="00586515"/>
    <w:rsid w:val="00596F6D"/>
    <w:rsid w:val="005F5C2F"/>
    <w:rsid w:val="006433AB"/>
    <w:rsid w:val="00673C99"/>
    <w:rsid w:val="006800C6"/>
    <w:rsid w:val="00684BF1"/>
    <w:rsid w:val="006D0BE2"/>
    <w:rsid w:val="007100CE"/>
    <w:rsid w:val="0077296B"/>
    <w:rsid w:val="007E22AC"/>
    <w:rsid w:val="008C49A9"/>
    <w:rsid w:val="009113E7"/>
    <w:rsid w:val="009914B6"/>
    <w:rsid w:val="009A00E3"/>
    <w:rsid w:val="009F148B"/>
    <w:rsid w:val="00A55714"/>
    <w:rsid w:val="00A565DD"/>
    <w:rsid w:val="00AB2375"/>
    <w:rsid w:val="00B06F3C"/>
    <w:rsid w:val="00BA167C"/>
    <w:rsid w:val="00C769FB"/>
    <w:rsid w:val="00C943ED"/>
    <w:rsid w:val="00D44756"/>
    <w:rsid w:val="00D80160"/>
    <w:rsid w:val="00DA1AA6"/>
    <w:rsid w:val="00E670DF"/>
    <w:rsid w:val="00E81956"/>
    <w:rsid w:val="00E977C1"/>
    <w:rsid w:val="00EF11CB"/>
    <w:rsid w:val="00F354FD"/>
    <w:rsid w:val="00F53974"/>
    <w:rsid w:val="00FA5D80"/>
    <w:rsid w:val="00FE633C"/>
    <w:rsid w:val="00FF0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4492"/>
  <w15:chartTrackingRefBased/>
  <w15:docId w15:val="{EAC266D4-BBF2-47DD-B720-2EAE660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ED"/>
    <w:pPr>
      <w:ind w:left="720"/>
      <w:contextualSpacing/>
    </w:pPr>
  </w:style>
  <w:style w:type="paragraph" w:styleId="Header">
    <w:name w:val="header"/>
    <w:basedOn w:val="Normal"/>
    <w:link w:val="HeaderChar"/>
    <w:uiPriority w:val="99"/>
    <w:unhideWhenUsed/>
    <w:rsid w:val="00F354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54FD"/>
    <w:rPr>
      <w:lang w:val="hr-HR"/>
    </w:rPr>
  </w:style>
  <w:style w:type="paragraph" w:styleId="Footer">
    <w:name w:val="footer"/>
    <w:basedOn w:val="Normal"/>
    <w:link w:val="FooterChar"/>
    <w:uiPriority w:val="99"/>
    <w:unhideWhenUsed/>
    <w:rsid w:val="00F354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4FD"/>
    <w:rPr>
      <w:lang w:val="hr-HR"/>
    </w:rPr>
  </w:style>
  <w:style w:type="paragraph" w:styleId="Revision">
    <w:name w:val="Revision"/>
    <w:hidden/>
    <w:uiPriority w:val="99"/>
    <w:semiHidden/>
    <w:rsid w:val="009F148B"/>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537</Words>
  <Characters>3062</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 Latas</dc:creator>
  <cp:keywords/>
  <dc:description/>
  <cp:lastModifiedBy>Albert Varga</cp:lastModifiedBy>
  <cp:revision>11</cp:revision>
  <cp:lastPrinted>2024-11-22T10:04:00Z</cp:lastPrinted>
  <dcterms:created xsi:type="dcterms:W3CDTF">2024-11-22T08:07:00Z</dcterms:created>
  <dcterms:modified xsi:type="dcterms:W3CDTF">2024-11-22T10:05:00Z</dcterms:modified>
</cp:coreProperties>
</file>